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2DC5" w14:textId="77777777" w:rsidR="00154760" w:rsidRPr="00154760" w:rsidRDefault="00154760" w:rsidP="0015476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154760">
        <w:rPr>
          <w:rFonts w:ascii="Times New Roman" w:hAnsi="Times New Roman" w:cs="Times New Roman"/>
          <w:i/>
        </w:rPr>
        <w:t>Curriculum Vitae</w:t>
      </w:r>
    </w:p>
    <w:p w14:paraId="778F9D6E" w14:textId="77777777" w:rsidR="00154760" w:rsidRPr="00154760" w:rsidRDefault="00154760" w:rsidP="001547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976E02" w14:textId="77777777" w:rsidR="00154760" w:rsidRPr="005A35D6" w:rsidRDefault="00154760" w:rsidP="001547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5A35D6">
        <w:rPr>
          <w:rFonts w:ascii="Times New Roman" w:hAnsi="Times New Roman" w:cs="Times New Roman"/>
          <w:b/>
          <w:sz w:val="32"/>
        </w:rPr>
        <w:t>David A. Baker, Psy.D., ABPP-CN</w:t>
      </w:r>
    </w:p>
    <w:p w14:paraId="5B64360A" w14:textId="77777777" w:rsidR="00154760" w:rsidRPr="00154760" w:rsidRDefault="00154760" w:rsidP="001547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2E7A0C61" w14:textId="77777777" w:rsidR="00154760" w:rsidRPr="00154760" w:rsidRDefault="00154760" w:rsidP="00154760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154760">
        <w:rPr>
          <w:rFonts w:ascii="Times New Roman" w:hAnsi="Times New Roman" w:cs="Times New Roman"/>
          <w:color w:val="000000"/>
        </w:rPr>
        <w:t>Department of Rehabilitation, Children’s Hospital Colorado</w:t>
      </w:r>
    </w:p>
    <w:p w14:paraId="1B39AA8D" w14:textId="77777777" w:rsidR="00154760" w:rsidRPr="00154760" w:rsidRDefault="00154760" w:rsidP="001547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Assistant Professor</w:t>
      </w:r>
    </w:p>
    <w:p w14:paraId="0E509760" w14:textId="77777777" w:rsidR="00154760" w:rsidRPr="00154760" w:rsidRDefault="00154760" w:rsidP="001547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University of Colorado School of Medicine</w:t>
      </w:r>
    </w:p>
    <w:p w14:paraId="44CC0189" w14:textId="77777777" w:rsidR="00687105" w:rsidRPr="00154760" w:rsidRDefault="00154760" w:rsidP="001547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Department of Physical Medicine and Rehabilitation</w:t>
      </w:r>
    </w:p>
    <w:p w14:paraId="6163BF6E" w14:textId="77777777" w:rsidR="00154760" w:rsidRPr="00154760" w:rsidRDefault="00154760" w:rsidP="001547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13123 E. 16th Ave</w:t>
      </w:r>
      <w:r w:rsidR="007C5604">
        <w:rPr>
          <w:rFonts w:ascii="Times New Roman" w:hAnsi="Times New Roman" w:cs="Times New Roman"/>
        </w:rPr>
        <w:t xml:space="preserve"> B285</w:t>
      </w:r>
      <w:r w:rsidRPr="00154760">
        <w:rPr>
          <w:rFonts w:ascii="Times New Roman" w:hAnsi="Times New Roman" w:cs="Times New Roman"/>
        </w:rPr>
        <w:t>, Aurora, CO 80045</w:t>
      </w:r>
    </w:p>
    <w:p w14:paraId="4AB3D6EC" w14:textId="77777777" w:rsidR="00154760" w:rsidRPr="00154760" w:rsidRDefault="00154760" w:rsidP="001547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(720) 777-5474</w:t>
      </w:r>
    </w:p>
    <w:p w14:paraId="7048EE27" w14:textId="77777777" w:rsidR="00154760" w:rsidRDefault="006D3158" w:rsidP="00154760">
      <w:pPr>
        <w:spacing w:after="0"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771906" w:rsidRPr="00A36AE4">
          <w:rPr>
            <w:rStyle w:val="Hyperlink"/>
            <w:rFonts w:ascii="Times New Roman" w:hAnsi="Times New Roman" w:cs="Times New Roman"/>
          </w:rPr>
          <w:t>david.baker@childrenscolorado.org</w:t>
        </w:r>
      </w:hyperlink>
    </w:p>
    <w:p w14:paraId="38E546E1" w14:textId="77777777" w:rsidR="00771906" w:rsidRDefault="00771906" w:rsidP="001547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EDCF131" w14:textId="77777777" w:rsidR="00771906" w:rsidRPr="00154760" w:rsidRDefault="00771906" w:rsidP="0015476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D1DBB45" w14:textId="77777777" w:rsidR="00154760" w:rsidRPr="00154760" w:rsidRDefault="00154760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154760">
        <w:rPr>
          <w:rFonts w:ascii="Times New Roman" w:hAnsi="Times New Roman" w:cs="Times New Roman"/>
          <w:b/>
          <w:u w:val="single"/>
        </w:rPr>
        <w:t>EDUCATION</w:t>
      </w:r>
    </w:p>
    <w:p w14:paraId="48A61112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1995-1996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Denison University</w:t>
      </w:r>
    </w:p>
    <w:p w14:paraId="25E9B290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Granville, OH</w:t>
      </w:r>
    </w:p>
    <w:p w14:paraId="1173FBAF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98B12FC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1996-1999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University of Colorado, Boulder</w:t>
      </w:r>
    </w:p>
    <w:p w14:paraId="5764200B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 xml:space="preserve">             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Boulder, Colorado</w:t>
      </w:r>
    </w:p>
    <w:p w14:paraId="372E1F50" w14:textId="77777777" w:rsidR="00154760" w:rsidRPr="00154760" w:rsidRDefault="00154760" w:rsidP="00154760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  <w:i/>
        </w:rPr>
      </w:pPr>
      <w:r w:rsidRPr="00154760">
        <w:rPr>
          <w:rFonts w:ascii="Times New Roman" w:hAnsi="Times New Roman" w:cs="Times New Roman"/>
        </w:rPr>
        <w:t xml:space="preserve">Bachelor of Science (B.S.) Journalism </w:t>
      </w:r>
    </w:p>
    <w:p w14:paraId="7F740751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 xml:space="preserve">Bachelor of Arts (B.A.) English Literature </w:t>
      </w:r>
    </w:p>
    <w:p w14:paraId="2149A4AA" w14:textId="77777777" w:rsidR="00154760" w:rsidRPr="00154760" w:rsidRDefault="00154760" w:rsidP="00154760">
      <w:pPr>
        <w:spacing w:line="240" w:lineRule="auto"/>
        <w:ind w:right="-360" w:firstLine="720"/>
        <w:contextualSpacing/>
        <w:jc w:val="both"/>
        <w:rPr>
          <w:rFonts w:ascii="Times New Roman" w:hAnsi="Times New Roman" w:cs="Times New Roman"/>
        </w:rPr>
      </w:pPr>
    </w:p>
    <w:p w14:paraId="213ED983" w14:textId="6E5327FE" w:rsidR="00154760" w:rsidRPr="00154760" w:rsidRDefault="00154760" w:rsidP="00154760">
      <w:pPr>
        <w:spacing w:line="240" w:lineRule="auto"/>
        <w:ind w:right="-18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2004-2006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Georgia School of Professional Psychology (GSPP)</w:t>
      </w:r>
      <w:r w:rsidR="005B20D9">
        <w:rPr>
          <w:rFonts w:ascii="Times New Roman" w:hAnsi="Times New Roman" w:cs="Times New Roman"/>
        </w:rPr>
        <w:t>-Argosy University</w:t>
      </w:r>
    </w:p>
    <w:p w14:paraId="032B4292" w14:textId="77777777" w:rsidR="00154760" w:rsidRPr="00154760" w:rsidRDefault="00154760" w:rsidP="00154760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Atlanta, Georgia</w:t>
      </w:r>
    </w:p>
    <w:p w14:paraId="2DA5958F" w14:textId="77777777" w:rsidR="00154760" w:rsidRPr="00154760" w:rsidRDefault="00154760" w:rsidP="00154760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 xml:space="preserve">Masters of Science (M.S.) in Clinical Psychology </w:t>
      </w:r>
    </w:p>
    <w:p w14:paraId="44676379" w14:textId="77777777" w:rsidR="00154760" w:rsidRPr="00154760" w:rsidRDefault="00154760" w:rsidP="00154760">
      <w:pPr>
        <w:spacing w:line="240" w:lineRule="auto"/>
        <w:ind w:right="-360" w:firstLine="720"/>
        <w:contextualSpacing/>
        <w:jc w:val="both"/>
        <w:rPr>
          <w:rFonts w:ascii="Times New Roman" w:hAnsi="Times New Roman" w:cs="Times New Roman"/>
        </w:rPr>
      </w:pPr>
    </w:p>
    <w:p w14:paraId="4D5FDF3D" w14:textId="6B2DEC27" w:rsidR="00154760" w:rsidRPr="00154760" w:rsidRDefault="00154760" w:rsidP="00154760">
      <w:pPr>
        <w:spacing w:line="240" w:lineRule="auto"/>
        <w:ind w:right="-36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2004-2009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Georgia School of Professional Psychology (GSPP)</w:t>
      </w:r>
      <w:r w:rsidR="005B20D9">
        <w:rPr>
          <w:rFonts w:ascii="Times New Roman" w:hAnsi="Times New Roman" w:cs="Times New Roman"/>
        </w:rPr>
        <w:t>-Argosy University</w:t>
      </w:r>
    </w:p>
    <w:p w14:paraId="72040F88" w14:textId="77777777" w:rsidR="00154760" w:rsidRPr="00154760" w:rsidRDefault="00154760" w:rsidP="00154760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Atlanta, Georgia</w:t>
      </w:r>
    </w:p>
    <w:p w14:paraId="20D4D596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 xml:space="preserve"> 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 xml:space="preserve">Doctorate of Clinical Psychology (Psy.D.) </w:t>
      </w:r>
    </w:p>
    <w:p w14:paraId="201294AA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3DE07F1" w14:textId="77777777" w:rsidR="00154760" w:rsidRPr="00154760" w:rsidRDefault="00154760" w:rsidP="00154760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  <w:bCs/>
          <w:iCs/>
        </w:rPr>
      </w:pPr>
      <w:r w:rsidRPr="00154760">
        <w:rPr>
          <w:rFonts w:ascii="Times New Roman" w:hAnsi="Times New Roman" w:cs="Times New Roman"/>
          <w:bCs/>
        </w:rPr>
        <w:t>2008-2009</w:t>
      </w:r>
      <w:r w:rsidRPr="00154760">
        <w:rPr>
          <w:rFonts w:ascii="Times New Roman" w:hAnsi="Times New Roman" w:cs="Times New Roman"/>
          <w:bCs/>
          <w:sz w:val="20"/>
          <w:szCs w:val="20"/>
        </w:rPr>
        <w:tab/>
      </w:r>
      <w:r w:rsidRPr="00154760">
        <w:rPr>
          <w:rFonts w:ascii="Times New Roman" w:hAnsi="Times New Roman" w:cs="Times New Roman"/>
          <w:bCs/>
        </w:rPr>
        <w:t xml:space="preserve">Pre-doctoral Intern in </w:t>
      </w:r>
      <w:r w:rsidRPr="00154760">
        <w:rPr>
          <w:rFonts w:ascii="Times New Roman" w:hAnsi="Times New Roman" w:cs="Times New Roman"/>
          <w:bCs/>
          <w:iCs/>
        </w:rPr>
        <w:t>Pediatric Neuropsychology/ Pediatric Psychology Consultation &amp; Liaison (APA Accredited)</w:t>
      </w:r>
    </w:p>
    <w:p w14:paraId="77E35548" w14:textId="77777777" w:rsidR="00154760" w:rsidRPr="00154760" w:rsidRDefault="00154760" w:rsidP="00154760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  <w:bCs/>
        </w:rPr>
        <w:t>University of Utah Department of Pediatrics/</w:t>
      </w:r>
      <w:r w:rsidRPr="00154760">
        <w:rPr>
          <w:rFonts w:ascii="Times New Roman" w:hAnsi="Times New Roman" w:cs="Times New Roman"/>
        </w:rPr>
        <w:t>Primary Children’s</w:t>
      </w:r>
    </w:p>
    <w:p w14:paraId="674B95DA" w14:textId="77777777" w:rsidR="00154760" w:rsidRPr="00154760" w:rsidRDefault="00154760" w:rsidP="00154760">
      <w:pPr>
        <w:spacing w:line="240" w:lineRule="auto"/>
        <w:ind w:left="2880"/>
        <w:contextualSpacing/>
        <w:jc w:val="both"/>
        <w:rPr>
          <w:rFonts w:ascii="Times New Roman" w:hAnsi="Times New Roman" w:cs="Times New Roman"/>
          <w:bCs/>
        </w:rPr>
      </w:pPr>
      <w:r w:rsidRPr="00154760">
        <w:rPr>
          <w:rFonts w:ascii="Times New Roman" w:hAnsi="Times New Roman" w:cs="Times New Roman"/>
        </w:rPr>
        <w:t>Medical Center</w:t>
      </w:r>
      <w:r w:rsidRPr="00154760">
        <w:rPr>
          <w:rFonts w:ascii="Times New Roman" w:hAnsi="Times New Roman" w:cs="Times New Roman"/>
          <w:bCs/>
        </w:rPr>
        <w:t>, Division of Behavioral Health</w:t>
      </w:r>
    </w:p>
    <w:p w14:paraId="59C0BF36" w14:textId="77777777" w:rsidR="00154760" w:rsidRPr="00154760" w:rsidRDefault="00154760" w:rsidP="00154760">
      <w:pPr>
        <w:spacing w:line="240" w:lineRule="auto"/>
        <w:ind w:left="2160"/>
        <w:contextualSpacing/>
        <w:jc w:val="both"/>
        <w:rPr>
          <w:rFonts w:ascii="Times New Roman" w:hAnsi="Times New Roman" w:cs="Times New Roman"/>
          <w:bCs/>
        </w:rPr>
      </w:pPr>
      <w:r w:rsidRPr="00154760">
        <w:rPr>
          <w:rFonts w:ascii="Times New Roman" w:hAnsi="Times New Roman" w:cs="Times New Roman"/>
          <w:bCs/>
        </w:rPr>
        <w:t>Salt Lake City, UT</w:t>
      </w:r>
    </w:p>
    <w:p w14:paraId="52744D7D" w14:textId="77777777" w:rsidR="00154760" w:rsidRPr="00154760" w:rsidRDefault="00154760" w:rsidP="00154760">
      <w:pPr>
        <w:spacing w:line="240" w:lineRule="auto"/>
        <w:ind w:left="2160"/>
        <w:contextualSpacing/>
        <w:jc w:val="both"/>
        <w:rPr>
          <w:rFonts w:ascii="Times New Roman" w:hAnsi="Times New Roman" w:cs="Times New Roman"/>
          <w:bCs/>
        </w:rPr>
      </w:pPr>
    </w:p>
    <w:p w14:paraId="52CD8A34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154760">
        <w:rPr>
          <w:rFonts w:ascii="Times New Roman" w:hAnsi="Times New Roman" w:cs="Times New Roman"/>
        </w:rPr>
        <w:t>2009-2011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Two-Year Postdoctoral Fellow in Pediatric Neuropsychology</w:t>
      </w:r>
      <w:r w:rsidRPr="00154760">
        <w:rPr>
          <w:rFonts w:ascii="Times New Roman" w:hAnsi="Times New Roman" w:cs="Times New Roman"/>
          <w:b/>
        </w:rPr>
        <w:t xml:space="preserve"> </w:t>
      </w:r>
    </w:p>
    <w:p w14:paraId="323BC5E8" w14:textId="77777777" w:rsidR="00154760" w:rsidRPr="00154760" w:rsidRDefault="00154760" w:rsidP="00154760">
      <w:pPr>
        <w:spacing w:line="240" w:lineRule="auto"/>
        <w:ind w:left="216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 xml:space="preserve">University of Utah, Department of Pediatrics/ Primary Children’s </w:t>
      </w:r>
    </w:p>
    <w:p w14:paraId="3A242707" w14:textId="77777777" w:rsidR="00154760" w:rsidRPr="00154760" w:rsidRDefault="00154760" w:rsidP="00154760">
      <w:pPr>
        <w:spacing w:line="240" w:lineRule="auto"/>
        <w:ind w:left="216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Medical Center</w:t>
      </w:r>
    </w:p>
    <w:p w14:paraId="17FA17E7" w14:textId="77777777" w:rsidR="00154760" w:rsidRPr="00154760" w:rsidRDefault="00154760" w:rsidP="00154760">
      <w:pPr>
        <w:spacing w:line="240" w:lineRule="auto"/>
        <w:ind w:hanging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Division of Neurology and Division of Behavioral Health</w:t>
      </w:r>
    </w:p>
    <w:p w14:paraId="7073C305" w14:textId="77777777" w:rsidR="00154760" w:rsidRPr="00154760" w:rsidRDefault="00154760" w:rsidP="00154760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Salt Lake City, UT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 xml:space="preserve"> </w:t>
      </w:r>
    </w:p>
    <w:p w14:paraId="240D894F" w14:textId="77777777" w:rsidR="00154760" w:rsidRPr="00154760" w:rsidRDefault="00154760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6596428" w14:textId="77777777" w:rsidR="00154760" w:rsidRDefault="00154760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154760">
        <w:rPr>
          <w:rFonts w:ascii="Times New Roman" w:hAnsi="Times New Roman" w:cs="Times New Roman"/>
          <w:b/>
          <w:u w:val="single"/>
        </w:rPr>
        <w:t>ACADEMIC APPOINTMENTS</w:t>
      </w:r>
    </w:p>
    <w:p w14:paraId="1E641ED0" w14:textId="77777777" w:rsidR="00154760" w:rsidRPr="00154760" w:rsidRDefault="00154760" w:rsidP="00503AF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2012-</w:t>
      </w:r>
      <w:r w:rsidR="009C0AFE">
        <w:rPr>
          <w:rFonts w:ascii="Times New Roman" w:hAnsi="Times New Roman" w:cs="Times New Roman"/>
        </w:rPr>
        <w:t xml:space="preserve"> 2019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Assistant Clinical Professor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="00503AFC">
        <w:rPr>
          <w:rFonts w:ascii="Times New Roman" w:hAnsi="Times New Roman" w:cs="Times New Roman"/>
        </w:rPr>
        <w:tab/>
      </w:r>
      <w:r w:rsidR="00503AFC">
        <w:rPr>
          <w:rFonts w:ascii="Times New Roman" w:hAnsi="Times New Roman" w:cs="Times New Roman"/>
        </w:rPr>
        <w:tab/>
      </w:r>
      <w:r w:rsidR="00503AFC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>University of Colorado School of Medicine</w:t>
      </w:r>
    </w:p>
    <w:p w14:paraId="01FEC198" w14:textId="77777777" w:rsidR="00154760" w:rsidRDefault="00154760" w:rsidP="00503AFC">
      <w:pPr>
        <w:spacing w:line="240" w:lineRule="auto"/>
        <w:ind w:left="-180" w:hanging="126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Department of Physical Medicine and Rehabilitation</w:t>
      </w:r>
    </w:p>
    <w:p w14:paraId="2555A841" w14:textId="77777777" w:rsidR="009C0AFE" w:rsidRDefault="009C0AFE" w:rsidP="00503AFC">
      <w:pPr>
        <w:spacing w:line="240" w:lineRule="auto"/>
        <w:ind w:left="-180" w:hanging="1260"/>
        <w:contextualSpacing/>
        <w:jc w:val="both"/>
        <w:rPr>
          <w:rFonts w:ascii="Times New Roman" w:hAnsi="Times New Roman" w:cs="Times New Roman"/>
        </w:rPr>
      </w:pPr>
    </w:p>
    <w:p w14:paraId="62249CC1" w14:textId="77777777" w:rsidR="009C0AFE" w:rsidRPr="00154760" w:rsidRDefault="009C0AFE" w:rsidP="009C0A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>Assistant Professor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>University of Colorado School of Medicine</w:t>
      </w:r>
    </w:p>
    <w:p w14:paraId="319E9279" w14:textId="77777777" w:rsidR="009C0AFE" w:rsidRDefault="009C0AFE" w:rsidP="009C0AFE">
      <w:pPr>
        <w:spacing w:line="240" w:lineRule="auto"/>
        <w:ind w:left="-180" w:hanging="126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Department of Physical Medicine and Rehabilitation</w:t>
      </w:r>
    </w:p>
    <w:p w14:paraId="2B65F730" w14:textId="77777777" w:rsidR="00154760" w:rsidRDefault="00154760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01C8AE01" w14:textId="77777777" w:rsidR="00154760" w:rsidRPr="00154760" w:rsidRDefault="0069762B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CLINICAL </w:t>
      </w:r>
      <w:r w:rsidR="00154760" w:rsidRPr="00154760">
        <w:rPr>
          <w:rFonts w:ascii="Times New Roman" w:hAnsi="Times New Roman" w:cs="Times New Roman"/>
          <w:b/>
          <w:u w:val="single"/>
        </w:rPr>
        <w:t>POSITIONS</w:t>
      </w:r>
    </w:p>
    <w:p w14:paraId="0AC80D5F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154760">
        <w:rPr>
          <w:rFonts w:ascii="Times New Roman" w:hAnsi="Times New Roman" w:cs="Times New Roman"/>
        </w:rPr>
        <w:t>2011-2012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Staff Neuropsychologist</w:t>
      </w:r>
    </w:p>
    <w:p w14:paraId="37B5A10C" w14:textId="77777777" w:rsidR="00154760" w:rsidRPr="00154760" w:rsidRDefault="00154760" w:rsidP="00503AFC">
      <w:pPr>
        <w:spacing w:line="240" w:lineRule="auto"/>
        <w:ind w:left="-1080" w:firstLine="45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="00503AFC">
        <w:rPr>
          <w:rFonts w:ascii="Times New Roman" w:hAnsi="Times New Roman" w:cs="Times New Roman"/>
        </w:rPr>
        <w:tab/>
      </w:r>
      <w:r w:rsidR="00503AFC">
        <w:rPr>
          <w:rFonts w:ascii="Times New Roman" w:hAnsi="Times New Roman" w:cs="Times New Roman"/>
        </w:rPr>
        <w:tab/>
      </w:r>
      <w:r w:rsidR="00503AFC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>Divi</w:t>
      </w:r>
      <w:r w:rsidR="00503AFC">
        <w:rPr>
          <w:rFonts w:ascii="Times New Roman" w:hAnsi="Times New Roman" w:cs="Times New Roman"/>
        </w:rPr>
        <w:t xml:space="preserve">sion of Behavioral Medicine and </w:t>
      </w:r>
      <w:r w:rsidRPr="00154760">
        <w:rPr>
          <w:rFonts w:ascii="Times New Roman" w:hAnsi="Times New Roman" w:cs="Times New Roman"/>
        </w:rPr>
        <w:t>Clinical Psychology</w:t>
      </w:r>
    </w:p>
    <w:p w14:paraId="4DF02849" w14:textId="77777777" w:rsidR="00154760" w:rsidRPr="00154760" w:rsidRDefault="00503AFC" w:rsidP="00503AFC">
      <w:pPr>
        <w:spacing w:line="240" w:lineRule="auto"/>
        <w:ind w:left="-1080" w:firstLine="45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4760" w:rsidRPr="00154760">
        <w:rPr>
          <w:rFonts w:ascii="Times New Roman" w:hAnsi="Times New Roman" w:cs="Times New Roman"/>
        </w:rPr>
        <w:t>Cincinnati Children’s Hospital Medical Center</w:t>
      </w:r>
    </w:p>
    <w:p w14:paraId="11464865" w14:textId="77777777" w:rsidR="00154760" w:rsidRDefault="00154760" w:rsidP="00154760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Cincinnati, OH</w:t>
      </w:r>
    </w:p>
    <w:p w14:paraId="5054164B" w14:textId="77777777" w:rsidR="00BF154B" w:rsidRPr="00154760" w:rsidRDefault="00BF154B" w:rsidP="00154760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</w:rPr>
      </w:pPr>
    </w:p>
    <w:p w14:paraId="44E81FA6" w14:textId="77777777" w:rsidR="009C0AFE" w:rsidRPr="00154760" w:rsidRDefault="009C0AFE" w:rsidP="009C0AFE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2014-2019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Neuropsychologist</w:t>
      </w:r>
    </w:p>
    <w:p w14:paraId="18130C6F" w14:textId="77777777" w:rsidR="009C0AFE" w:rsidRDefault="009C0AFE" w:rsidP="009C0AFE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  <w:i/>
        </w:rPr>
      </w:pPr>
      <w:r w:rsidRPr="00154760">
        <w:rPr>
          <w:rFonts w:ascii="Times New Roman" w:hAnsi="Times New Roman" w:cs="Times New Roman"/>
        </w:rPr>
        <w:t>Independent Practice</w:t>
      </w:r>
    </w:p>
    <w:p w14:paraId="2DD0ABBB" w14:textId="77777777" w:rsidR="009C0AFE" w:rsidRPr="00503AFC" w:rsidRDefault="009C0AFE" w:rsidP="009C0AFE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Glendale</w:t>
      </w:r>
      <w:r w:rsidRPr="00154760">
        <w:rPr>
          <w:rFonts w:ascii="Times New Roman" w:hAnsi="Times New Roman" w:cs="Times New Roman"/>
        </w:rPr>
        <w:t>, CO</w:t>
      </w:r>
    </w:p>
    <w:p w14:paraId="3959019F" w14:textId="77777777" w:rsidR="00154760" w:rsidRPr="00154760" w:rsidRDefault="00154760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</w:p>
    <w:p w14:paraId="269FFEB0" w14:textId="77777777" w:rsidR="00503AFC" w:rsidRDefault="00154760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2012-</w:t>
      </w:r>
      <w:r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Neuropsychologist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</w:p>
    <w:p w14:paraId="62FA7C2E" w14:textId="77777777" w:rsidR="00154760" w:rsidRPr="00154760" w:rsidRDefault="00154760" w:rsidP="00503AFC">
      <w:pPr>
        <w:spacing w:line="240" w:lineRule="auto"/>
        <w:ind w:left="144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Children's Hospital Colorado</w:t>
      </w:r>
    </w:p>
    <w:p w14:paraId="3E7ACD2C" w14:textId="77777777" w:rsidR="00154760" w:rsidRPr="00154760" w:rsidRDefault="00154760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Department of Rehabilitation Medicine</w:t>
      </w:r>
    </w:p>
    <w:p w14:paraId="081DF05F" w14:textId="77777777" w:rsidR="00154760" w:rsidRPr="00154760" w:rsidRDefault="00154760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Aurora, CO</w:t>
      </w:r>
    </w:p>
    <w:p w14:paraId="7F9B28C0" w14:textId="77777777" w:rsidR="00154760" w:rsidRPr="00154760" w:rsidRDefault="00154760" w:rsidP="005A35D6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  <w:i/>
        </w:rPr>
        <w:tab/>
      </w:r>
      <w:r w:rsidRPr="00154760">
        <w:rPr>
          <w:rFonts w:ascii="Times New Roman" w:hAnsi="Times New Roman" w:cs="Times New Roman"/>
          <w:i/>
        </w:rPr>
        <w:tab/>
      </w:r>
      <w:r w:rsidRPr="00154760">
        <w:rPr>
          <w:rFonts w:ascii="Times New Roman" w:hAnsi="Times New Roman" w:cs="Times New Roman"/>
          <w:i/>
        </w:rPr>
        <w:tab/>
      </w:r>
    </w:p>
    <w:p w14:paraId="7E774F73" w14:textId="77777777" w:rsidR="0069762B" w:rsidRDefault="0069762B" w:rsidP="00154760">
      <w:pPr>
        <w:spacing w:line="240" w:lineRule="auto"/>
        <w:contextualSpacing/>
        <w:rPr>
          <w:rFonts w:ascii="Times New Roman" w:hAnsi="Times New Roman"/>
          <w:b/>
          <w:u w:val="single"/>
        </w:rPr>
      </w:pPr>
      <w:r w:rsidRPr="0069762B">
        <w:rPr>
          <w:rFonts w:ascii="Times New Roman" w:hAnsi="Times New Roman"/>
          <w:b/>
          <w:u w:val="single"/>
        </w:rPr>
        <w:t>HONORS, SPECIAL RECOGNITION, AND AWARDS</w:t>
      </w:r>
    </w:p>
    <w:p w14:paraId="409D0B36" w14:textId="19111AE0" w:rsidR="00BC3690" w:rsidRDefault="00BC3690" w:rsidP="000900A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2004-2009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Dean’s List, Georgia School of Professional Psychology (GSPP</w:t>
      </w:r>
      <w:r w:rsidR="000900A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14:paraId="63C3EF2E" w14:textId="2788742A" w:rsidR="0069762B" w:rsidRDefault="00360FA0" w:rsidP="0015476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60FA0">
        <w:rPr>
          <w:rFonts w:ascii="Times New Roman" w:hAnsi="Times New Roman" w:cs="Times New Roman"/>
        </w:rPr>
        <w:t>Children's Hospital Colorado</w:t>
      </w:r>
      <w:r>
        <w:rPr>
          <w:rFonts w:ascii="Times New Roman" w:hAnsi="Times New Roman" w:cs="Times New Roman"/>
        </w:rPr>
        <w:t xml:space="preserve"> Provider of the Month, </w:t>
      </w:r>
      <w:r w:rsidR="000900A8">
        <w:rPr>
          <w:rFonts w:ascii="Times New Roman" w:hAnsi="Times New Roman" w:cs="Times New Roman"/>
        </w:rPr>
        <w:t xml:space="preserve">September </w:t>
      </w:r>
      <w:r>
        <w:rPr>
          <w:rFonts w:ascii="Times New Roman" w:hAnsi="Times New Roman" w:cs="Times New Roman"/>
        </w:rPr>
        <w:t>2019</w:t>
      </w:r>
    </w:p>
    <w:p w14:paraId="6EBBAC5F" w14:textId="77777777" w:rsidR="00360FA0" w:rsidRPr="0069762B" w:rsidRDefault="00360FA0" w:rsidP="00154760">
      <w:pPr>
        <w:spacing w:line="240" w:lineRule="auto"/>
        <w:contextualSpacing/>
        <w:rPr>
          <w:rFonts w:ascii="Times New Roman" w:hAnsi="Times New Roman" w:cs="Times New Roman"/>
        </w:rPr>
      </w:pPr>
    </w:p>
    <w:p w14:paraId="30D0B199" w14:textId="77777777" w:rsidR="00154760" w:rsidRPr="00154760" w:rsidRDefault="00154760" w:rsidP="00154760">
      <w:pPr>
        <w:spacing w:line="240" w:lineRule="auto"/>
        <w:contextualSpacing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  <w:b/>
          <w:u w:val="single"/>
        </w:rPr>
        <w:t>PROFESSIONAL MEMBERSHIPS</w:t>
      </w:r>
    </w:p>
    <w:p w14:paraId="513A0270" w14:textId="5CB64C74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2009-2011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National Academy of Neuropsychology</w:t>
      </w:r>
      <w:r w:rsidR="00CA4E99">
        <w:rPr>
          <w:rFonts w:ascii="Times New Roman" w:hAnsi="Times New Roman" w:cs="Times New Roman"/>
        </w:rPr>
        <w:t xml:space="preserve"> (NAN)</w:t>
      </w:r>
    </w:p>
    <w:p w14:paraId="397C63F2" w14:textId="52EF9E0B" w:rsidR="00154760" w:rsidRPr="00154760" w:rsidRDefault="00154760" w:rsidP="00154760">
      <w:pPr>
        <w:spacing w:line="240" w:lineRule="auto"/>
        <w:contextualSpacing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2011-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International Neuropsychology Society</w:t>
      </w:r>
      <w:r w:rsidR="00CA4E99">
        <w:rPr>
          <w:rFonts w:ascii="Times New Roman" w:hAnsi="Times New Roman" w:cs="Times New Roman"/>
        </w:rPr>
        <w:t xml:space="preserve"> (INS)</w:t>
      </w:r>
    </w:p>
    <w:p w14:paraId="74130BE9" w14:textId="280F4CDA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2012-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Colorado Neuropsychological Society</w:t>
      </w:r>
      <w:r w:rsidR="00CA4E99">
        <w:rPr>
          <w:rFonts w:ascii="Times New Roman" w:hAnsi="Times New Roman" w:cs="Times New Roman"/>
        </w:rPr>
        <w:t xml:space="preserve"> (CNS)</w:t>
      </w:r>
    </w:p>
    <w:p w14:paraId="19BCD10C" w14:textId="223473C2" w:rsidR="00154760" w:rsidRPr="00154760" w:rsidRDefault="00154760" w:rsidP="00154760">
      <w:pPr>
        <w:widowControl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2015-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American Board of Professional Psychology-Clinical Neuropsychology</w:t>
      </w:r>
      <w:r w:rsidR="00CA4E99">
        <w:rPr>
          <w:rFonts w:ascii="Times New Roman" w:hAnsi="Times New Roman" w:cs="Times New Roman"/>
        </w:rPr>
        <w:t xml:space="preserve"> (ABPP)</w:t>
      </w:r>
    </w:p>
    <w:p w14:paraId="7BAC864F" w14:textId="63B8784A" w:rsidR="00154760" w:rsidRPr="00154760" w:rsidRDefault="00154760" w:rsidP="00154760">
      <w:pPr>
        <w:widowControl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2015-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 xml:space="preserve">American Academy of Clinical </w:t>
      </w:r>
      <w:r w:rsidRPr="00CA4E99">
        <w:rPr>
          <w:rFonts w:ascii="Times New Roman" w:hAnsi="Times New Roman" w:cs="Times New Roman"/>
        </w:rPr>
        <w:t>Neuropsychology</w:t>
      </w:r>
      <w:r w:rsidR="00CA4E99">
        <w:rPr>
          <w:rFonts w:ascii="Times New Roman" w:eastAsia="MS Mincho" w:hAnsi="Times New Roman" w:cs="Times New Roman"/>
        </w:rPr>
        <w:t xml:space="preserve"> </w:t>
      </w:r>
      <w:r w:rsidR="00CA4E99" w:rsidRPr="00CA4E99">
        <w:rPr>
          <w:rFonts w:ascii="Times New Roman" w:eastAsia="MS Mincho" w:hAnsi="Times New Roman" w:cs="Times New Roman"/>
        </w:rPr>
        <w:t>(AACN)</w:t>
      </w:r>
    </w:p>
    <w:p w14:paraId="24A97372" w14:textId="77777777" w:rsidR="00154760" w:rsidRPr="00154760" w:rsidRDefault="00154760" w:rsidP="00BC3690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13BEA1E0" w14:textId="77777777" w:rsidR="00BC3690" w:rsidRPr="00A66B28" w:rsidRDefault="00BC3690" w:rsidP="00A66B28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  <w:b/>
          <w:smallCaps/>
          <w:szCs w:val="24"/>
          <w:u w:val="single"/>
        </w:rPr>
      </w:pPr>
      <w:r w:rsidRPr="00A66B28">
        <w:rPr>
          <w:rFonts w:ascii="Times New Roman" w:hAnsi="Times New Roman" w:cs="Times New Roman"/>
          <w:b/>
          <w:smallCaps/>
          <w:szCs w:val="24"/>
          <w:u w:val="single"/>
        </w:rPr>
        <w:t>MAJOR COMMITTEE AND SERVICE RESPONSIBILITIES</w:t>
      </w:r>
    </w:p>
    <w:p w14:paraId="50F13006" w14:textId="0A6047D8" w:rsidR="00675B3D" w:rsidRDefault="00675B3D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Member, training committee, Children’s Hospital Colorado</w:t>
      </w:r>
    </w:p>
    <w:p w14:paraId="1354D077" w14:textId="60950BC3" w:rsidR="00A66B28" w:rsidRDefault="00A66B28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School Liaison, Concussion Program, Children’s Hospital Colorado</w:t>
      </w:r>
    </w:p>
    <w:p w14:paraId="37CE20A6" w14:textId="77777777" w:rsidR="00A66B28" w:rsidRDefault="00A66B28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Committee Member, TBI Team, Adams 12 School District</w:t>
      </w:r>
    </w:p>
    <w:p w14:paraId="79C75BB7" w14:textId="77777777" w:rsidR="0070432B" w:rsidRDefault="00A66B28" w:rsidP="0070432B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</w:t>
      </w:r>
      <w:r>
        <w:rPr>
          <w:rFonts w:ascii="Times New Roman" w:hAnsi="Times New Roman" w:cs="Times New Roman"/>
        </w:rPr>
        <w:tab/>
        <w:t>Committee Member, Colorado Youth Concussion Education Consortium (CYCEC)</w:t>
      </w:r>
    </w:p>
    <w:p w14:paraId="70166C65" w14:textId="77777777" w:rsidR="00BC3690" w:rsidRDefault="00A66B28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Committee Member, Pediatric Brain Injury Professionals Network (BIPN) </w:t>
      </w:r>
    </w:p>
    <w:p w14:paraId="274954B5" w14:textId="77777777" w:rsidR="008F0032" w:rsidRDefault="008F0032" w:rsidP="008F0032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ab/>
        <w:t xml:space="preserve">Planning Committee Lead, Annual Youth Concussion </w:t>
      </w:r>
    </w:p>
    <w:p w14:paraId="43435A87" w14:textId="2AB0D00F" w:rsidR="008F0032" w:rsidRDefault="008F0032" w:rsidP="008F0032">
      <w:pPr>
        <w:spacing w:line="240" w:lineRule="auto"/>
        <w:ind w:left="2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Symposium, Children’s Hospital Colorado</w:t>
      </w:r>
    </w:p>
    <w:p w14:paraId="5C2A97D4" w14:textId="3DAB1AD1" w:rsidR="00675B3D" w:rsidRDefault="00675B3D" w:rsidP="00675B3D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</w:t>
      </w:r>
      <w:r>
        <w:rPr>
          <w:rFonts w:ascii="Times New Roman" w:hAnsi="Times New Roman" w:cs="Times New Roman"/>
        </w:rPr>
        <w:tab/>
        <w:t>Training Director, Neuropsychology in Rehabilitation, Department of Rehabilitation Medicine, Children’s Hospital Colorado</w:t>
      </w:r>
    </w:p>
    <w:p w14:paraId="6830A122" w14:textId="662B7DD0" w:rsidR="00792A06" w:rsidRDefault="00792A06" w:rsidP="00675B3D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</w:t>
      </w:r>
      <w:r>
        <w:rPr>
          <w:rFonts w:ascii="Times New Roman" w:hAnsi="Times New Roman" w:cs="Times New Roman"/>
        </w:rPr>
        <w:tab/>
        <w:t>Elected Board Member, Colorado Neuropsychological Society (CNS)</w:t>
      </w:r>
    </w:p>
    <w:p w14:paraId="09F4BE6B" w14:textId="77777777" w:rsidR="00A66B28" w:rsidRPr="00BC3690" w:rsidRDefault="00A66B28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</w:rPr>
      </w:pPr>
    </w:p>
    <w:p w14:paraId="0D39CC64" w14:textId="4C44E848" w:rsidR="00154760" w:rsidRPr="00154760" w:rsidRDefault="00154760" w:rsidP="00154760">
      <w:pPr>
        <w:spacing w:line="240" w:lineRule="auto"/>
        <w:ind w:left="-720" w:firstLine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54760">
        <w:rPr>
          <w:rFonts w:ascii="Times New Roman" w:hAnsi="Times New Roman" w:cs="Times New Roman"/>
          <w:b/>
          <w:u w:val="single"/>
        </w:rPr>
        <w:t>LICENSURE AND BOA</w:t>
      </w:r>
      <w:r w:rsidR="006D3158">
        <w:rPr>
          <w:rFonts w:ascii="Times New Roman" w:hAnsi="Times New Roman" w:cs="Times New Roman"/>
          <w:b/>
          <w:u w:val="single"/>
        </w:rPr>
        <w:t>R</w:t>
      </w:r>
      <w:r w:rsidRPr="00154760">
        <w:rPr>
          <w:rFonts w:ascii="Times New Roman" w:hAnsi="Times New Roman" w:cs="Times New Roman"/>
          <w:b/>
          <w:u w:val="single"/>
        </w:rPr>
        <w:t>D CERTIFICATION</w:t>
      </w:r>
    </w:p>
    <w:p w14:paraId="7D62D0AC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2011-2012</w:t>
      </w:r>
      <w:r w:rsidRPr="001547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>Licensed psychologist, State of Ohio</w:t>
      </w:r>
    </w:p>
    <w:p w14:paraId="52EC471A" w14:textId="77777777" w:rsidR="00154760" w:rsidRPr="00154760" w:rsidRDefault="00154760" w:rsidP="00154760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2012-</w:t>
      </w:r>
      <w:r w:rsidRPr="00154760">
        <w:rPr>
          <w:rFonts w:ascii="Times New Roman" w:hAnsi="Times New Roman" w:cs="Times New Roman"/>
        </w:rPr>
        <w:tab/>
        <w:t>Licensed psychologist, State of Colorado, License #3751</w:t>
      </w:r>
    </w:p>
    <w:p w14:paraId="4D708A95" w14:textId="77777777" w:rsidR="00154760" w:rsidRPr="00154760" w:rsidRDefault="00154760" w:rsidP="00154760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2015-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  <w:bCs/>
        </w:rPr>
        <w:t>American Board of Professional Psychology, Board Certified in Clinical Neuropsychology (ABPP-CN),</w:t>
      </w:r>
      <w:r w:rsidRPr="00154760">
        <w:rPr>
          <w:rFonts w:ascii="Times New Roman" w:hAnsi="Times New Roman" w:cs="Times New Roman"/>
          <w:b/>
          <w:bCs/>
        </w:rPr>
        <w:t xml:space="preserve"> </w:t>
      </w:r>
      <w:r w:rsidRPr="00154760">
        <w:rPr>
          <w:rFonts w:ascii="Times New Roman" w:hAnsi="Times New Roman" w:cs="Times New Roman"/>
          <w:bCs/>
        </w:rPr>
        <w:t>Member # 85280</w:t>
      </w:r>
    </w:p>
    <w:p w14:paraId="718163AC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BD9ACC2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54760">
        <w:rPr>
          <w:rFonts w:ascii="Times New Roman" w:hAnsi="Times New Roman" w:cs="Times New Roman"/>
          <w:b/>
          <w:u w:val="single"/>
        </w:rPr>
        <w:t>REVIEW AND REFEREE WO</w:t>
      </w:r>
      <w:r w:rsidR="00BC3690">
        <w:rPr>
          <w:rFonts w:ascii="Times New Roman" w:hAnsi="Times New Roman" w:cs="Times New Roman"/>
          <w:b/>
          <w:u w:val="single"/>
        </w:rPr>
        <w:t>R</w:t>
      </w:r>
      <w:r w:rsidRPr="00154760">
        <w:rPr>
          <w:rFonts w:ascii="Times New Roman" w:hAnsi="Times New Roman" w:cs="Times New Roman"/>
          <w:b/>
          <w:u w:val="single"/>
        </w:rPr>
        <w:t>K</w:t>
      </w:r>
    </w:p>
    <w:p w14:paraId="38C537EA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2014-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 xml:space="preserve">ad hoc reviewer, </w:t>
      </w:r>
      <w:r w:rsidRPr="00154760">
        <w:rPr>
          <w:rFonts w:ascii="Times New Roman" w:hAnsi="Times New Roman" w:cs="Times New Roman"/>
          <w:i/>
        </w:rPr>
        <w:t>Child Neuropsychology</w:t>
      </w:r>
    </w:p>
    <w:p w14:paraId="00FED0A5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2015-</w:t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 xml:space="preserve">ad hoc reviewer, </w:t>
      </w:r>
      <w:r w:rsidRPr="00154760">
        <w:rPr>
          <w:rFonts w:ascii="Times New Roman" w:hAnsi="Times New Roman" w:cs="Times New Roman"/>
          <w:i/>
        </w:rPr>
        <w:t>Pediatrics</w:t>
      </w:r>
    </w:p>
    <w:p w14:paraId="4A970C1A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91362E7" w14:textId="77777777" w:rsidR="00CA4E99" w:rsidRDefault="00CA4E99" w:rsidP="00154760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FAAAA71" w14:textId="77777777" w:rsidR="00CA4E99" w:rsidRDefault="00CA4E99" w:rsidP="00154760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1FB82A33" w14:textId="47C5F090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54760">
        <w:rPr>
          <w:rFonts w:ascii="Times New Roman" w:hAnsi="Times New Roman" w:cs="Times New Roman"/>
          <w:b/>
          <w:u w:val="single"/>
        </w:rPr>
        <w:t xml:space="preserve">INVITED </w:t>
      </w:r>
      <w:r w:rsidR="00A20A0E">
        <w:rPr>
          <w:rFonts w:ascii="Times New Roman" w:hAnsi="Times New Roman" w:cs="Times New Roman"/>
          <w:b/>
          <w:u w:val="single"/>
        </w:rPr>
        <w:t xml:space="preserve">LOCAL </w:t>
      </w:r>
      <w:r w:rsidRPr="00154760">
        <w:rPr>
          <w:rFonts w:ascii="Times New Roman" w:hAnsi="Times New Roman" w:cs="Times New Roman"/>
          <w:b/>
          <w:u w:val="single"/>
        </w:rPr>
        <w:t>PRESENTATIONS</w:t>
      </w:r>
    </w:p>
    <w:p w14:paraId="7737A2EB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 xml:space="preserve">Baker, D.A. </w:t>
      </w:r>
      <w:r w:rsidRPr="00154760">
        <w:rPr>
          <w:rFonts w:ascii="Times New Roman" w:hAnsi="Times New Roman"/>
          <w:szCs w:val="22"/>
        </w:rPr>
        <w:t xml:space="preserve">(2011, January). Neuropsychological Implications of Duchenne Muscular Dystrophy and other Neuromuscular Disorders, Department of Neurology, Cincinnati Children’s Hospital Medical Center, Cincinnati, OH. </w:t>
      </w:r>
    </w:p>
    <w:p w14:paraId="2C71FAA6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2BA96DB9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>Baker, D.A.</w:t>
      </w:r>
      <w:r w:rsidRPr="00154760">
        <w:rPr>
          <w:rFonts w:ascii="Times New Roman" w:hAnsi="Times New Roman"/>
          <w:szCs w:val="22"/>
        </w:rPr>
        <w:t xml:space="preserve"> (2012, October). </w:t>
      </w:r>
      <w:r w:rsidRPr="00154760">
        <w:rPr>
          <w:rFonts w:ascii="Times New Roman" w:hAnsi="Times New Roman"/>
          <w:i/>
          <w:szCs w:val="22"/>
        </w:rPr>
        <w:t xml:space="preserve"> Pediatric Concussion: What Teachers and School Staff Should Know</w:t>
      </w:r>
      <w:r w:rsidRPr="00154760">
        <w:rPr>
          <w:rFonts w:ascii="Times New Roman" w:hAnsi="Times New Roman"/>
          <w:szCs w:val="22"/>
        </w:rPr>
        <w:t>, Superior Elementary School, Superior, CO.</w:t>
      </w:r>
    </w:p>
    <w:p w14:paraId="1DE32D9F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2F59F751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>Baker, D.A.</w:t>
      </w:r>
      <w:r w:rsidRPr="00154760">
        <w:rPr>
          <w:rFonts w:ascii="Times New Roman" w:hAnsi="Times New Roman"/>
          <w:szCs w:val="22"/>
        </w:rPr>
        <w:t xml:space="preserve"> (2012, October). </w:t>
      </w:r>
      <w:r w:rsidRPr="00154760">
        <w:rPr>
          <w:rFonts w:ascii="Times New Roman" w:hAnsi="Times New Roman"/>
          <w:i/>
          <w:szCs w:val="22"/>
        </w:rPr>
        <w:t>School-Based Management of Pediatric Concussion</w:t>
      </w:r>
      <w:r w:rsidRPr="00154760">
        <w:rPr>
          <w:rFonts w:ascii="Times New Roman" w:hAnsi="Times New Roman"/>
          <w:szCs w:val="22"/>
        </w:rPr>
        <w:t xml:space="preserve">, Adams 12 School District Mental Health Team, Thornton, CO. </w:t>
      </w:r>
    </w:p>
    <w:p w14:paraId="2971AE00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092D0C19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>Baker, D.A.</w:t>
      </w:r>
      <w:r w:rsidRPr="00154760">
        <w:rPr>
          <w:rFonts w:ascii="Times New Roman" w:hAnsi="Times New Roman"/>
          <w:szCs w:val="22"/>
        </w:rPr>
        <w:t xml:space="preserve"> (2012, November). </w:t>
      </w:r>
      <w:r w:rsidRPr="00154760">
        <w:rPr>
          <w:rFonts w:ascii="Times New Roman" w:hAnsi="Times New Roman"/>
          <w:i/>
          <w:szCs w:val="22"/>
        </w:rPr>
        <w:t>School-Based Management of Pediatric Concussion</w:t>
      </w:r>
      <w:r w:rsidRPr="00154760">
        <w:rPr>
          <w:rFonts w:ascii="Times New Roman" w:hAnsi="Times New Roman"/>
          <w:szCs w:val="22"/>
        </w:rPr>
        <w:t>, Meeker High School and community members, Meeker, CO.</w:t>
      </w:r>
    </w:p>
    <w:p w14:paraId="2035C33F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49900926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>Baker, D.A.</w:t>
      </w:r>
      <w:r w:rsidRPr="00154760">
        <w:rPr>
          <w:rFonts w:ascii="Times New Roman" w:hAnsi="Times New Roman"/>
          <w:szCs w:val="22"/>
        </w:rPr>
        <w:t xml:space="preserve"> (2013, March). </w:t>
      </w:r>
      <w:r w:rsidRPr="00154760">
        <w:rPr>
          <w:rFonts w:ascii="Times New Roman" w:hAnsi="Times New Roman"/>
          <w:i/>
          <w:szCs w:val="22"/>
        </w:rPr>
        <w:t>School-Based Management of Pediatric Concussion</w:t>
      </w:r>
      <w:r w:rsidRPr="00154760">
        <w:rPr>
          <w:rFonts w:ascii="Times New Roman" w:hAnsi="Times New Roman"/>
          <w:szCs w:val="22"/>
        </w:rPr>
        <w:t>, St. Vrain School District, Longmont, CO.</w:t>
      </w:r>
    </w:p>
    <w:p w14:paraId="35BBD8A9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0273ADC8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 xml:space="preserve">Baker, D.A. </w:t>
      </w:r>
      <w:r w:rsidRPr="00154760">
        <w:rPr>
          <w:rFonts w:ascii="Times New Roman" w:hAnsi="Times New Roman"/>
          <w:szCs w:val="22"/>
        </w:rPr>
        <w:t xml:space="preserve">&amp; Kirkwood, M.W. (2013, April). </w:t>
      </w:r>
      <w:r w:rsidRPr="00154760">
        <w:rPr>
          <w:rFonts w:ascii="Times New Roman" w:hAnsi="Times New Roman"/>
          <w:i/>
          <w:szCs w:val="22"/>
        </w:rPr>
        <w:t xml:space="preserve">Complicated to Moderate TBI in Pediatric Patients: It Gets More Complicated, </w:t>
      </w:r>
      <w:r w:rsidRPr="00154760">
        <w:rPr>
          <w:rFonts w:ascii="Times New Roman" w:hAnsi="Times New Roman"/>
          <w:szCs w:val="22"/>
        </w:rPr>
        <w:t>Colorado Speech Language Hearing Association (CSLHA), Aurora, CO.</w:t>
      </w:r>
    </w:p>
    <w:p w14:paraId="2ADE71BA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32BDBC86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 xml:space="preserve">Baker, D.A. </w:t>
      </w:r>
      <w:r w:rsidRPr="00154760">
        <w:rPr>
          <w:rFonts w:ascii="Times New Roman" w:hAnsi="Times New Roman"/>
          <w:szCs w:val="22"/>
        </w:rPr>
        <w:t xml:space="preserve">(2013, August). </w:t>
      </w:r>
      <w:r w:rsidRPr="00154760">
        <w:rPr>
          <w:rFonts w:ascii="Times New Roman" w:hAnsi="Times New Roman"/>
          <w:i/>
          <w:szCs w:val="22"/>
        </w:rPr>
        <w:t>Concussion in Youth: Academic Modifications and 504 Plans</w:t>
      </w:r>
      <w:r w:rsidRPr="00154760">
        <w:rPr>
          <w:rFonts w:ascii="Times New Roman" w:hAnsi="Times New Roman"/>
          <w:szCs w:val="22"/>
        </w:rPr>
        <w:t>. Adams 12 Coaches’ Clinic, Thornton, CO.</w:t>
      </w:r>
    </w:p>
    <w:p w14:paraId="33F623E4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04CBB90C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bCs/>
          <w:szCs w:val="22"/>
        </w:rPr>
      </w:pPr>
      <w:r w:rsidRPr="00154760">
        <w:rPr>
          <w:rFonts w:ascii="Times New Roman" w:hAnsi="Times New Roman"/>
          <w:b/>
          <w:szCs w:val="22"/>
        </w:rPr>
        <w:t>Baker, D.A.</w:t>
      </w:r>
      <w:r w:rsidRPr="00154760">
        <w:rPr>
          <w:rFonts w:ascii="Times New Roman" w:hAnsi="Times New Roman"/>
          <w:szCs w:val="22"/>
        </w:rPr>
        <w:t xml:space="preserve"> (2013, September). </w:t>
      </w:r>
      <w:r w:rsidRPr="00154760">
        <w:rPr>
          <w:rFonts w:ascii="Times New Roman" w:hAnsi="Times New Roman"/>
          <w:bCs/>
          <w:i/>
          <w:szCs w:val="22"/>
        </w:rPr>
        <w:t xml:space="preserve">Concussion in Youth: </w:t>
      </w:r>
      <w:r w:rsidRPr="00154760">
        <w:rPr>
          <w:rFonts w:ascii="Times New Roman" w:hAnsi="Times New Roman"/>
          <w:bCs/>
          <w:i/>
          <w:szCs w:val="22"/>
        </w:rPr>
        <w:br/>
        <w:t xml:space="preserve">The Myths, The Facts, and What it all Means for Schools, </w:t>
      </w:r>
      <w:r w:rsidRPr="00154760">
        <w:rPr>
          <w:rFonts w:ascii="Times New Roman" w:hAnsi="Times New Roman"/>
          <w:bCs/>
          <w:szCs w:val="22"/>
        </w:rPr>
        <w:t>Jefferson County School District, Golden, CO.</w:t>
      </w:r>
    </w:p>
    <w:p w14:paraId="1686C552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4B4CAAF6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 xml:space="preserve">Baker, D.A. </w:t>
      </w:r>
      <w:r w:rsidRPr="00154760">
        <w:rPr>
          <w:rFonts w:ascii="Times New Roman" w:hAnsi="Times New Roman"/>
          <w:szCs w:val="22"/>
        </w:rPr>
        <w:t xml:space="preserve">(2014, April). </w:t>
      </w:r>
      <w:r w:rsidRPr="00154760">
        <w:rPr>
          <w:rFonts w:ascii="Times New Roman" w:hAnsi="Times New Roman"/>
          <w:i/>
          <w:szCs w:val="22"/>
        </w:rPr>
        <w:t xml:space="preserve">CME: Youth Concussion: What the Science Tells Us, </w:t>
      </w:r>
      <w:r w:rsidRPr="00154760">
        <w:rPr>
          <w:rFonts w:ascii="Times New Roman" w:hAnsi="Times New Roman"/>
          <w:szCs w:val="22"/>
        </w:rPr>
        <w:t xml:space="preserve">Valley View Medical Center, Glenwood Springs, CO. </w:t>
      </w:r>
    </w:p>
    <w:p w14:paraId="574786D8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</w:p>
    <w:p w14:paraId="6E0CE063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 xml:space="preserve">Baker, D.A </w:t>
      </w:r>
      <w:r w:rsidRPr="00154760">
        <w:rPr>
          <w:rFonts w:ascii="Times New Roman" w:hAnsi="Times New Roman"/>
          <w:szCs w:val="22"/>
        </w:rPr>
        <w:t xml:space="preserve">(2014, September). CME: </w:t>
      </w:r>
      <w:r w:rsidRPr="00154760">
        <w:rPr>
          <w:rFonts w:ascii="Times New Roman" w:hAnsi="Times New Roman"/>
          <w:i/>
          <w:szCs w:val="22"/>
        </w:rPr>
        <w:t xml:space="preserve">Overview of Neurodevelopmental Outcomes in Pediatric Congenital Heart Disease, </w:t>
      </w:r>
      <w:r w:rsidRPr="00154760">
        <w:rPr>
          <w:rFonts w:ascii="Times New Roman" w:hAnsi="Times New Roman"/>
          <w:szCs w:val="22"/>
        </w:rPr>
        <w:t xml:space="preserve">Division of Cardiology, Children’s Hospital Colorado, Aurora, CO. </w:t>
      </w:r>
    </w:p>
    <w:p w14:paraId="7F092096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1C34069E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>Baker, D.A</w:t>
      </w:r>
      <w:r w:rsidRPr="00154760">
        <w:rPr>
          <w:rFonts w:ascii="Times New Roman" w:hAnsi="Times New Roman"/>
          <w:szCs w:val="22"/>
        </w:rPr>
        <w:t xml:space="preserve">. &amp; Simpson, T (2015, February). </w:t>
      </w:r>
      <w:r w:rsidRPr="00154760">
        <w:rPr>
          <w:rFonts w:ascii="Times New Roman" w:hAnsi="Times New Roman"/>
          <w:i/>
          <w:szCs w:val="22"/>
        </w:rPr>
        <w:t>Executive Functioning: What it is, How to Assess it, and What to do When it is not Functioning,</w:t>
      </w:r>
      <w:r w:rsidRPr="00154760">
        <w:rPr>
          <w:rFonts w:ascii="Times New Roman" w:hAnsi="Times New Roman"/>
          <w:szCs w:val="22"/>
        </w:rPr>
        <w:t xml:space="preserve"> Adams 12 School District teacher in-service, Thornton, CO.</w:t>
      </w:r>
    </w:p>
    <w:p w14:paraId="12EE9313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658CF1CD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Cs/>
          <w:szCs w:val="22"/>
        </w:rPr>
      </w:pPr>
      <w:r w:rsidRPr="00154760">
        <w:rPr>
          <w:rFonts w:ascii="Times New Roman" w:hAnsi="Times New Roman"/>
          <w:b/>
          <w:szCs w:val="22"/>
        </w:rPr>
        <w:t xml:space="preserve">Baker, D.A. </w:t>
      </w:r>
      <w:r w:rsidRPr="00154760">
        <w:rPr>
          <w:rFonts w:ascii="Times New Roman" w:hAnsi="Times New Roman"/>
          <w:szCs w:val="22"/>
        </w:rPr>
        <w:t xml:space="preserve">&amp; Wilson, J (2015, February). </w:t>
      </w:r>
      <w:r w:rsidRPr="00154760">
        <w:rPr>
          <w:rFonts w:ascii="Times New Roman" w:hAnsi="Times New Roman"/>
          <w:bCs/>
          <w:i/>
          <w:szCs w:val="22"/>
        </w:rPr>
        <w:t xml:space="preserve">Concussion in Youth: </w:t>
      </w:r>
      <w:r w:rsidRPr="00154760">
        <w:rPr>
          <w:rFonts w:ascii="Times New Roman" w:hAnsi="Times New Roman"/>
          <w:bCs/>
          <w:i/>
          <w:szCs w:val="22"/>
        </w:rPr>
        <w:br/>
        <w:t xml:space="preserve">The Myths, The Facts, and What it all Means for Schools, </w:t>
      </w:r>
      <w:r w:rsidRPr="00154760">
        <w:rPr>
          <w:rFonts w:ascii="Times New Roman" w:hAnsi="Times New Roman"/>
          <w:bCs/>
          <w:szCs w:val="22"/>
        </w:rPr>
        <w:t>Cheyenne Public Schools, Cheyenne, WY.</w:t>
      </w:r>
    </w:p>
    <w:p w14:paraId="6B2544A0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0FC69155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 xml:space="preserve">Baker, D.A.  </w:t>
      </w:r>
      <w:r w:rsidRPr="00154760">
        <w:rPr>
          <w:rFonts w:ascii="Times New Roman" w:hAnsi="Times New Roman"/>
          <w:szCs w:val="22"/>
        </w:rPr>
        <w:t xml:space="preserve">(2016, June). CME: </w:t>
      </w:r>
      <w:r w:rsidRPr="00154760">
        <w:rPr>
          <w:rFonts w:ascii="Times New Roman" w:hAnsi="Times New Roman"/>
          <w:i/>
          <w:szCs w:val="22"/>
        </w:rPr>
        <w:t>Neurodevelopmental Outcomes in Cerebral Palsy,</w:t>
      </w:r>
      <w:r w:rsidRPr="00154760">
        <w:rPr>
          <w:rFonts w:ascii="Times New Roman" w:hAnsi="Times New Roman"/>
          <w:szCs w:val="22"/>
        </w:rPr>
        <w:t xml:space="preserve"> Division of Neurology, Children's Hospital Colorado, Aurora, CO.</w:t>
      </w:r>
    </w:p>
    <w:p w14:paraId="4FC2303C" w14:textId="77777777" w:rsidR="00154760" w:rsidRP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b/>
          <w:szCs w:val="22"/>
        </w:rPr>
      </w:pPr>
    </w:p>
    <w:p w14:paraId="67C15D23" w14:textId="77777777" w:rsidR="00154760" w:rsidRDefault="00154760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 xml:space="preserve">Baker, D.A. </w:t>
      </w:r>
      <w:r w:rsidRPr="00154760">
        <w:rPr>
          <w:rFonts w:ascii="Times New Roman" w:hAnsi="Times New Roman"/>
          <w:szCs w:val="22"/>
        </w:rPr>
        <w:t xml:space="preserve">(2016, September). </w:t>
      </w:r>
      <w:r w:rsidRPr="00154760">
        <w:rPr>
          <w:rFonts w:ascii="Times New Roman" w:hAnsi="Times New Roman"/>
          <w:i/>
          <w:szCs w:val="22"/>
        </w:rPr>
        <w:t>Concussion and School Symposium</w:t>
      </w:r>
      <w:r w:rsidRPr="00154760">
        <w:rPr>
          <w:rFonts w:ascii="Times New Roman" w:hAnsi="Times New Roman"/>
          <w:szCs w:val="22"/>
        </w:rPr>
        <w:t xml:space="preserve">, Children’s Hospital Colorado, Aurora, CO. </w:t>
      </w:r>
    </w:p>
    <w:p w14:paraId="001F04C6" w14:textId="77777777" w:rsidR="00760CCD" w:rsidRDefault="00760CCD" w:rsidP="0015476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</w:p>
    <w:p w14:paraId="4106D97A" w14:textId="77777777" w:rsidR="00771906" w:rsidRDefault="00771906" w:rsidP="00771906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lastRenderedPageBreak/>
        <w:t xml:space="preserve">Baker, D.A.  </w:t>
      </w:r>
      <w:r>
        <w:rPr>
          <w:rFonts w:ascii="Times New Roman" w:hAnsi="Times New Roman"/>
          <w:szCs w:val="22"/>
        </w:rPr>
        <w:t>(2018, March</w:t>
      </w:r>
      <w:r w:rsidRPr="00154760">
        <w:rPr>
          <w:rFonts w:ascii="Times New Roman" w:hAnsi="Times New Roman"/>
          <w:szCs w:val="22"/>
        </w:rPr>
        <w:t xml:space="preserve">). CME: </w:t>
      </w:r>
      <w:r w:rsidRPr="00154760">
        <w:rPr>
          <w:rFonts w:ascii="Times New Roman" w:hAnsi="Times New Roman"/>
          <w:i/>
          <w:szCs w:val="22"/>
        </w:rPr>
        <w:t>Neurodevelopmental Outcomes in Cerebral Palsy,</w:t>
      </w:r>
      <w:r w:rsidRPr="00154760">
        <w:rPr>
          <w:rFonts w:ascii="Times New Roman" w:hAnsi="Times New Roman"/>
          <w:szCs w:val="22"/>
        </w:rPr>
        <w:t xml:space="preserve"> Division of Neurology, Children's Hospital Colorado, Aurora, CO.</w:t>
      </w:r>
    </w:p>
    <w:p w14:paraId="3ED1E3FB" w14:textId="77777777" w:rsidR="00292D50" w:rsidRDefault="00292D50" w:rsidP="00771906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</w:p>
    <w:p w14:paraId="1523E110" w14:textId="77777777" w:rsidR="00292D50" w:rsidRDefault="00292D50" w:rsidP="00292D5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154760">
        <w:rPr>
          <w:rFonts w:ascii="Times New Roman" w:hAnsi="Times New Roman"/>
          <w:b/>
          <w:szCs w:val="22"/>
        </w:rPr>
        <w:t xml:space="preserve">Baker, D.A. </w:t>
      </w:r>
      <w:r>
        <w:rPr>
          <w:rFonts w:ascii="Times New Roman" w:hAnsi="Times New Roman"/>
          <w:szCs w:val="22"/>
        </w:rPr>
        <w:t>(2018</w:t>
      </w:r>
      <w:r w:rsidRPr="00154760">
        <w:rPr>
          <w:rFonts w:ascii="Times New Roman" w:hAnsi="Times New Roman"/>
          <w:szCs w:val="22"/>
        </w:rPr>
        <w:t xml:space="preserve">, September). </w:t>
      </w:r>
      <w:r w:rsidRPr="00154760">
        <w:rPr>
          <w:rFonts w:ascii="Times New Roman" w:hAnsi="Times New Roman"/>
          <w:i/>
          <w:szCs w:val="22"/>
        </w:rPr>
        <w:t>Concussion and School Symposium</w:t>
      </w:r>
      <w:r>
        <w:rPr>
          <w:rFonts w:ascii="Times New Roman" w:hAnsi="Times New Roman"/>
          <w:i/>
          <w:szCs w:val="22"/>
        </w:rPr>
        <w:t xml:space="preserve"> 2.0</w:t>
      </w:r>
      <w:r w:rsidRPr="00154760">
        <w:rPr>
          <w:rFonts w:ascii="Times New Roman" w:hAnsi="Times New Roman"/>
          <w:szCs w:val="22"/>
        </w:rPr>
        <w:t xml:space="preserve">, Children’s Hospital Colorado, Aurora, CO. </w:t>
      </w:r>
    </w:p>
    <w:p w14:paraId="1C7DE43A" w14:textId="77777777" w:rsidR="009C0AFE" w:rsidRDefault="009C0AFE" w:rsidP="00292D5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</w:p>
    <w:p w14:paraId="24A94E81" w14:textId="1179EF32" w:rsidR="009C0AFE" w:rsidRDefault="009C0AFE" w:rsidP="00292D5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9C0AFE">
        <w:rPr>
          <w:rFonts w:ascii="Times New Roman" w:hAnsi="Times New Roman"/>
          <w:b/>
          <w:szCs w:val="22"/>
        </w:rPr>
        <w:t>Baker, D.A.</w:t>
      </w:r>
      <w:r>
        <w:rPr>
          <w:rFonts w:ascii="Times New Roman" w:hAnsi="Times New Roman"/>
          <w:szCs w:val="22"/>
        </w:rPr>
        <w:t xml:space="preserve"> (2019, March). </w:t>
      </w:r>
      <w:r>
        <w:rPr>
          <w:rFonts w:ascii="Times New Roman" w:hAnsi="Times New Roman"/>
          <w:i/>
          <w:szCs w:val="22"/>
        </w:rPr>
        <w:t xml:space="preserve">Concussion Management of the Student Athlete: From Injury to Recovery, </w:t>
      </w:r>
      <w:r>
        <w:rPr>
          <w:rFonts w:ascii="Times New Roman" w:hAnsi="Times New Roman"/>
          <w:szCs w:val="22"/>
        </w:rPr>
        <w:t xml:space="preserve">University of Colorado Department of Pediatrics Child Health Associate/Physician Assistant </w:t>
      </w:r>
      <w:r w:rsidR="00675B3D">
        <w:rPr>
          <w:rFonts w:ascii="Times New Roman" w:hAnsi="Times New Roman"/>
          <w:szCs w:val="22"/>
        </w:rPr>
        <w:t xml:space="preserve">(PA) </w:t>
      </w:r>
      <w:r>
        <w:rPr>
          <w:rFonts w:ascii="Times New Roman" w:hAnsi="Times New Roman"/>
          <w:szCs w:val="22"/>
        </w:rPr>
        <w:t>Training Program</w:t>
      </w:r>
    </w:p>
    <w:p w14:paraId="0E355EA4" w14:textId="77777777" w:rsidR="008F0032" w:rsidRDefault="008F0032" w:rsidP="00292D5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</w:p>
    <w:p w14:paraId="307C80C3" w14:textId="272E559A" w:rsidR="008F0032" w:rsidRDefault="008F0032" w:rsidP="00292D5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Baker, D.A. </w:t>
      </w:r>
      <w:r>
        <w:rPr>
          <w:rFonts w:ascii="Times New Roman" w:hAnsi="Times New Roman"/>
          <w:szCs w:val="22"/>
        </w:rPr>
        <w:t xml:space="preserve">(2019, August). </w:t>
      </w:r>
      <w:r>
        <w:rPr>
          <w:rFonts w:ascii="Times New Roman" w:hAnsi="Times New Roman"/>
          <w:i/>
          <w:szCs w:val="22"/>
        </w:rPr>
        <w:t>Cerebral Palsy: A Neuropsychological Perspective</w:t>
      </w:r>
      <w:r>
        <w:rPr>
          <w:rFonts w:ascii="Times New Roman" w:hAnsi="Times New Roman"/>
          <w:szCs w:val="22"/>
        </w:rPr>
        <w:t>, University of Colorado Department of Physical Medicine and Rehabilitation, faculty meeting.</w:t>
      </w:r>
    </w:p>
    <w:p w14:paraId="3796B622" w14:textId="2BD6113E" w:rsidR="00675B3D" w:rsidRDefault="00675B3D" w:rsidP="00292D5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</w:p>
    <w:p w14:paraId="149D1776" w14:textId="1D1242B0" w:rsidR="00675B3D" w:rsidRPr="00675B3D" w:rsidRDefault="00675B3D" w:rsidP="00675B3D">
      <w:pPr>
        <w:pStyle w:val="BodyTextIndent"/>
        <w:ind w:left="720" w:firstLine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2"/>
        </w:rPr>
        <w:t xml:space="preserve">Baker, D.A. </w:t>
      </w:r>
      <w:r>
        <w:rPr>
          <w:rFonts w:ascii="Times New Roman" w:hAnsi="Times New Roman"/>
          <w:szCs w:val="22"/>
        </w:rPr>
        <w:t xml:space="preserve">(2019, August). </w:t>
      </w:r>
      <w:r>
        <w:rPr>
          <w:rFonts w:ascii="Times New Roman" w:hAnsi="Times New Roman"/>
          <w:i/>
          <w:iCs/>
          <w:szCs w:val="22"/>
        </w:rPr>
        <w:t>Persisting Post-Concussive Symptomatology.</w:t>
      </w:r>
      <w:r>
        <w:rPr>
          <w:rFonts w:ascii="Times New Roman" w:hAnsi="Times New Roman"/>
          <w:szCs w:val="22"/>
        </w:rPr>
        <w:t xml:space="preserve"> </w:t>
      </w:r>
      <w:r w:rsidRPr="00675B3D">
        <w:rPr>
          <w:rFonts w:ascii="Times New Roman" w:hAnsi="Times New Roman"/>
          <w:bCs/>
        </w:rPr>
        <w:t>Youth Concussion in the Primary Care Setting: Best Practice Recommendations for Athletics &amp; the Classroom</w:t>
      </w:r>
      <w:r>
        <w:rPr>
          <w:rFonts w:ascii="Times New Roman" w:hAnsi="Times New Roman"/>
          <w:bCs/>
        </w:rPr>
        <w:t xml:space="preserve">. Day-long community symposium hosted by Children’s Hospital Colorado. </w:t>
      </w:r>
    </w:p>
    <w:p w14:paraId="4E6037A9" w14:textId="0010D6D1" w:rsidR="00675B3D" w:rsidRPr="00675B3D" w:rsidRDefault="00675B3D" w:rsidP="00292D50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</w:p>
    <w:p w14:paraId="6D420F99" w14:textId="1A37FAFA" w:rsidR="00CA4E99" w:rsidRDefault="00CA4E99" w:rsidP="00CA4E99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 w:rsidRPr="009C0AFE">
        <w:rPr>
          <w:rFonts w:ascii="Times New Roman" w:hAnsi="Times New Roman"/>
          <w:b/>
          <w:szCs w:val="22"/>
        </w:rPr>
        <w:t>Baker, D.A.</w:t>
      </w:r>
      <w:r>
        <w:rPr>
          <w:rFonts w:ascii="Times New Roman" w:hAnsi="Times New Roman"/>
          <w:szCs w:val="22"/>
        </w:rPr>
        <w:t xml:space="preserve"> (2020, January). </w:t>
      </w:r>
      <w:r>
        <w:rPr>
          <w:rFonts w:ascii="Times New Roman" w:hAnsi="Times New Roman"/>
          <w:i/>
          <w:szCs w:val="22"/>
        </w:rPr>
        <w:t xml:space="preserve">Concussion Management of the Student Athlete: From Injury to Recovery, </w:t>
      </w:r>
      <w:r>
        <w:rPr>
          <w:rFonts w:ascii="Times New Roman" w:hAnsi="Times New Roman"/>
          <w:szCs w:val="22"/>
        </w:rPr>
        <w:t>University of Colorado Department of Pediatrics Child Health Associate/Physician Assistant (PA) Training Program</w:t>
      </w:r>
    </w:p>
    <w:p w14:paraId="336481BF" w14:textId="4FAB160E" w:rsid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179EB3A" w14:textId="77777777" w:rsidR="00CA4E99" w:rsidRPr="00154760" w:rsidRDefault="00CA4E99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1D24C1D" w14:textId="5B171C93" w:rsidR="00A20A0E" w:rsidRDefault="00A20A0E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INVITED REGIONAL </w:t>
      </w:r>
      <w:r w:rsidR="00CA4E99">
        <w:rPr>
          <w:rFonts w:ascii="Times New Roman" w:hAnsi="Times New Roman" w:cs="Times New Roman"/>
          <w:b/>
          <w:u w:val="single"/>
        </w:rPr>
        <w:t>PRESENTATIONS</w:t>
      </w:r>
    </w:p>
    <w:p w14:paraId="6BBEB233" w14:textId="77777777" w:rsidR="00A20A0E" w:rsidRDefault="00A20A0E" w:rsidP="00A20A0E">
      <w:pPr>
        <w:overflowPunct w:val="0"/>
        <w:autoSpaceDE w:val="0"/>
        <w:autoSpaceDN w:val="0"/>
        <w:spacing w:line="240" w:lineRule="auto"/>
        <w:ind w:left="684"/>
        <w:contextualSpacing/>
        <w:jc w:val="both"/>
        <w:rPr>
          <w:rFonts w:ascii="Times New Roman" w:hAnsi="Times New Roman" w:cs="Times New Roman"/>
          <w:b/>
        </w:rPr>
      </w:pPr>
    </w:p>
    <w:p w14:paraId="0DC73B2D" w14:textId="77777777" w:rsidR="00A20A0E" w:rsidRPr="00154760" w:rsidRDefault="00A20A0E" w:rsidP="00A20A0E">
      <w:pPr>
        <w:overflowPunct w:val="0"/>
        <w:autoSpaceDE w:val="0"/>
        <w:autoSpaceDN w:val="0"/>
        <w:spacing w:line="240" w:lineRule="auto"/>
        <w:ind w:left="684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  <w:b/>
        </w:rPr>
        <w:t>Baker, D.A.</w:t>
      </w:r>
      <w:r w:rsidRPr="00154760">
        <w:rPr>
          <w:rFonts w:ascii="Times New Roman" w:hAnsi="Times New Roman" w:cs="Times New Roman"/>
        </w:rPr>
        <w:t xml:space="preserve"> (2015, October). </w:t>
      </w:r>
      <w:r w:rsidRPr="00154760">
        <w:rPr>
          <w:rFonts w:ascii="Times New Roman" w:hAnsi="Times New Roman" w:cs="Times New Roman"/>
          <w:i/>
        </w:rPr>
        <w:t xml:space="preserve"> Role of a Neuropsychology in Traumatic Brain Injury Management and Recovery.</w:t>
      </w:r>
      <w:r w:rsidRPr="00154760">
        <w:rPr>
          <w:rFonts w:ascii="Times New Roman" w:hAnsi="Times New Roman" w:cs="Times New Roman"/>
        </w:rPr>
        <w:t xml:space="preserve"> Presentation at the Traumatic Brain Injury Conference Sponsored by St. Anthony Summit Medical Center, Breckenridge, CO. </w:t>
      </w:r>
    </w:p>
    <w:p w14:paraId="2F35EF83" w14:textId="77777777" w:rsidR="00A20A0E" w:rsidRDefault="00A20A0E" w:rsidP="00A20A0E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Baker, D.A. </w:t>
      </w:r>
      <w:r>
        <w:rPr>
          <w:rFonts w:ascii="Times New Roman" w:hAnsi="Times New Roman"/>
          <w:szCs w:val="22"/>
        </w:rPr>
        <w:t xml:space="preserve">(2017, October). </w:t>
      </w:r>
      <w:r>
        <w:rPr>
          <w:rFonts w:ascii="Times New Roman" w:hAnsi="Times New Roman"/>
          <w:i/>
          <w:szCs w:val="22"/>
        </w:rPr>
        <w:t>How Schools Can Manage Students with Persistent Post-Concussive Symptoms,</w:t>
      </w:r>
      <w:r>
        <w:rPr>
          <w:rFonts w:ascii="Times New Roman" w:hAnsi="Times New Roman"/>
          <w:szCs w:val="22"/>
        </w:rPr>
        <w:t xml:space="preserve"> Wyoming School Nurse’s Association, Annual Conference, Cheyenne, WY.</w:t>
      </w:r>
      <w:r>
        <w:rPr>
          <w:rFonts w:ascii="Times New Roman" w:hAnsi="Times New Roman"/>
          <w:szCs w:val="22"/>
        </w:rPr>
        <w:br/>
      </w:r>
    </w:p>
    <w:p w14:paraId="433236FA" w14:textId="77777777" w:rsidR="00A20A0E" w:rsidRPr="00A20A0E" w:rsidRDefault="00A20A0E" w:rsidP="00A20A0E">
      <w:pPr>
        <w:spacing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Baker, D.A. </w:t>
      </w:r>
      <w:r>
        <w:rPr>
          <w:rFonts w:ascii="Times New Roman" w:hAnsi="Times New Roman"/>
        </w:rPr>
        <w:t xml:space="preserve">(2019, May). </w:t>
      </w:r>
      <w:r w:rsidRPr="00A20A0E">
        <w:rPr>
          <w:rFonts w:ascii="Times New Roman" w:hAnsi="Times New Roman" w:cs="Times New Roman"/>
          <w:i/>
        </w:rPr>
        <w:t xml:space="preserve">Performance and Symptom Validity </w:t>
      </w:r>
      <w:r>
        <w:rPr>
          <w:rFonts w:ascii="Times New Roman" w:hAnsi="Times New Roman" w:cs="Times New Roman"/>
          <w:i/>
        </w:rPr>
        <w:t xml:space="preserve">Assessment of Children and </w:t>
      </w:r>
      <w:r w:rsidRPr="00A20A0E">
        <w:rPr>
          <w:rFonts w:ascii="Times New Roman" w:hAnsi="Times New Roman" w:cs="Times New Roman"/>
          <w:i/>
        </w:rPr>
        <w:t xml:space="preserve">Teens: </w:t>
      </w:r>
      <w:r>
        <w:rPr>
          <w:rFonts w:ascii="Times New Roman" w:hAnsi="Times New Roman" w:cs="Times New Roman"/>
          <w:i/>
        </w:rPr>
        <w:t>From Emerging Research to Clinical Practice</w:t>
      </w:r>
      <w:r>
        <w:rPr>
          <w:rFonts w:ascii="Times New Roman" w:hAnsi="Times New Roman" w:cs="Times New Roman"/>
        </w:rPr>
        <w:t xml:space="preserve">, Annual Colorado Neuropsychological Society </w:t>
      </w:r>
      <w:r w:rsidR="008F0032">
        <w:rPr>
          <w:rFonts w:ascii="Times New Roman" w:hAnsi="Times New Roman" w:cs="Times New Roman"/>
        </w:rPr>
        <w:t xml:space="preserve">(CNS) </w:t>
      </w:r>
      <w:r>
        <w:rPr>
          <w:rFonts w:ascii="Times New Roman" w:hAnsi="Times New Roman" w:cs="Times New Roman"/>
        </w:rPr>
        <w:t>conference, Golden, CO.</w:t>
      </w:r>
    </w:p>
    <w:p w14:paraId="7873EC1C" w14:textId="77777777" w:rsidR="00A20A0E" w:rsidRDefault="00A20A0E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1235DF77" w14:textId="77777777" w:rsidR="00A20A0E" w:rsidRDefault="00A20A0E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7CAA449" w14:textId="17CE63A3" w:rsidR="00154760" w:rsidRPr="00154760" w:rsidRDefault="00A20A0E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INVITED </w:t>
      </w:r>
      <w:r w:rsidR="003538C3">
        <w:rPr>
          <w:rFonts w:ascii="Times New Roman" w:hAnsi="Times New Roman" w:cs="Times New Roman"/>
          <w:b/>
          <w:u w:val="single"/>
        </w:rPr>
        <w:t xml:space="preserve">NATIONAL </w:t>
      </w:r>
      <w:r w:rsidR="00CA4E99">
        <w:rPr>
          <w:rFonts w:ascii="Times New Roman" w:hAnsi="Times New Roman" w:cs="Times New Roman"/>
          <w:b/>
          <w:u w:val="single"/>
        </w:rPr>
        <w:t>PRESENTATIONS</w:t>
      </w:r>
    </w:p>
    <w:p w14:paraId="740D4601" w14:textId="77777777" w:rsidR="00154760" w:rsidRPr="00154760" w:rsidRDefault="00154760" w:rsidP="00154760">
      <w:pPr>
        <w:spacing w:line="240" w:lineRule="auto"/>
        <w:ind w:hanging="900"/>
        <w:contextualSpacing/>
        <w:jc w:val="both"/>
        <w:rPr>
          <w:rFonts w:ascii="Times New Roman" w:hAnsi="Times New Roman" w:cs="Times New Roman"/>
        </w:rPr>
      </w:pPr>
    </w:p>
    <w:p w14:paraId="3C438B20" w14:textId="77777777" w:rsidR="00154760" w:rsidRPr="00154760" w:rsidRDefault="00154760" w:rsidP="00154760">
      <w:pPr>
        <w:overflowPunct w:val="0"/>
        <w:autoSpaceDE w:val="0"/>
        <w:autoSpaceDN w:val="0"/>
        <w:spacing w:line="240" w:lineRule="auto"/>
        <w:ind w:left="684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 xml:space="preserve">Kirkwood, M.W., </w:t>
      </w:r>
      <w:r w:rsidRPr="00154760">
        <w:rPr>
          <w:rFonts w:ascii="Times New Roman" w:hAnsi="Times New Roman" w:cs="Times New Roman"/>
          <w:b/>
        </w:rPr>
        <w:t>Baker, D.A.</w:t>
      </w:r>
      <w:r w:rsidRPr="00154760">
        <w:rPr>
          <w:rFonts w:ascii="Times New Roman" w:hAnsi="Times New Roman" w:cs="Times New Roman"/>
        </w:rPr>
        <w:t xml:space="preserve">, &amp; Connery, A.K. (2013, October). </w:t>
      </w:r>
      <w:r w:rsidRPr="00154760">
        <w:rPr>
          <w:rFonts w:ascii="Times New Roman" w:hAnsi="Times New Roman" w:cs="Times New Roman"/>
          <w:i/>
        </w:rPr>
        <w:t>The Nuts, Bolts, and Everything Else the Pediatric Neuropsychologist Should Know about Validity Testing and Noncredible Effort in Children and Teens.</w:t>
      </w:r>
      <w:r w:rsidRPr="00154760">
        <w:rPr>
          <w:rFonts w:ascii="Times New Roman" w:hAnsi="Times New Roman" w:cs="Times New Roman"/>
        </w:rPr>
        <w:t xml:space="preserve"> Presentation at the 33</w:t>
      </w:r>
      <w:r w:rsidRPr="00154760">
        <w:rPr>
          <w:rFonts w:ascii="Times New Roman" w:hAnsi="Times New Roman" w:cs="Times New Roman"/>
          <w:vertAlign w:val="superscript"/>
        </w:rPr>
        <w:t>rd</w:t>
      </w:r>
      <w:r w:rsidRPr="00154760">
        <w:rPr>
          <w:rFonts w:ascii="Times New Roman" w:hAnsi="Times New Roman" w:cs="Times New Roman"/>
        </w:rPr>
        <w:t xml:space="preserve"> Annual National Academy of Neuropsychology conference, San Diego, CA. </w:t>
      </w:r>
    </w:p>
    <w:p w14:paraId="063D20B9" w14:textId="77777777" w:rsidR="00815227" w:rsidRDefault="00815227" w:rsidP="00A20A0E">
      <w:pPr>
        <w:spacing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721D015E" w14:textId="07A28CB1" w:rsidR="003538C3" w:rsidRDefault="00A20A0E" w:rsidP="003538C3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INVITED </w:t>
      </w:r>
      <w:r w:rsidR="003538C3">
        <w:rPr>
          <w:rFonts w:ascii="Times New Roman" w:hAnsi="Times New Roman" w:cs="Times New Roman"/>
          <w:b/>
          <w:u w:val="single"/>
        </w:rPr>
        <w:t xml:space="preserve">INTERNATIONAL </w:t>
      </w:r>
      <w:r w:rsidR="00CA4E99">
        <w:rPr>
          <w:rFonts w:ascii="Times New Roman" w:hAnsi="Times New Roman" w:cs="Times New Roman"/>
          <w:b/>
          <w:u w:val="single"/>
        </w:rPr>
        <w:t>PRESENTATIONS</w:t>
      </w:r>
    </w:p>
    <w:p w14:paraId="5DCA5AC6" w14:textId="77777777" w:rsidR="008F0032" w:rsidRDefault="008F0032" w:rsidP="008F0032">
      <w:pPr>
        <w:pStyle w:val="BodyTextIndent"/>
        <w:ind w:left="720" w:firstLine="0"/>
        <w:contextualSpacing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Baker, D.A. </w:t>
      </w:r>
      <w:r>
        <w:rPr>
          <w:rFonts w:ascii="Times New Roman" w:hAnsi="Times New Roman"/>
          <w:szCs w:val="22"/>
        </w:rPr>
        <w:t xml:space="preserve">(2019, February). Moderator for Symposium on Sport Concussion, International Neuropsychological Society, New York, NY. </w:t>
      </w:r>
    </w:p>
    <w:p w14:paraId="37093FDD" w14:textId="77777777" w:rsidR="008F0032" w:rsidRDefault="008F0032" w:rsidP="00A20A0E">
      <w:pPr>
        <w:spacing w:line="240" w:lineRule="auto"/>
        <w:ind w:firstLine="720"/>
        <w:contextualSpacing/>
        <w:rPr>
          <w:rFonts w:ascii="Times New Roman" w:hAnsi="Times New Roman" w:cs="Times New Roman"/>
          <w:b/>
        </w:rPr>
      </w:pPr>
    </w:p>
    <w:p w14:paraId="78E3C445" w14:textId="77777777" w:rsidR="00A42353" w:rsidRDefault="003538C3" w:rsidP="00A42353">
      <w:pPr>
        <w:spacing w:line="240" w:lineRule="auto"/>
        <w:ind w:firstLine="72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Baker, D.A. </w:t>
      </w:r>
      <w:r>
        <w:rPr>
          <w:rFonts w:ascii="Times New Roman" w:hAnsi="Times New Roman" w:cs="Times New Roman"/>
        </w:rPr>
        <w:t xml:space="preserve">(2019, July). </w:t>
      </w:r>
      <w:r w:rsidR="00A20A0E" w:rsidRPr="00A20A0E">
        <w:rPr>
          <w:rFonts w:ascii="Times New Roman" w:hAnsi="Times New Roman" w:cs="Times New Roman"/>
          <w:i/>
        </w:rPr>
        <w:t xml:space="preserve">Performance and Symptom Validity Assessment of Children and Teens: </w:t>
      </w:r>
    </w:p>
    <w:p w14:paraId="54ED73BE" w14:textId="77777777" w:rsidR="00A42353" w:rsidRDefault="00A20A0E" w:rsidP="00A4235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 w:rsidRPr="00A20A0E">
        <w:rPr>
          <w:rFonts w:ascii="Times New Roman" w:hAnsi="Times New Roman" w:cs="Times New Roman"/>
          <w:i/>
        </w:rPr>
        <w:t>Divergent Motivations and Responses to Invalid Performance</w:t>
      </w:r>
      <w:r>
        <w:rPr>
          <w:rFonts w:ascii="Times New Roman" w:hAnsi="Times New Roman" w:cs="Times New Roman"/>
        </w:rPr>
        <w:t>, 6</w:t>
      </w:r>
      <w:r w:rsidRPr="00A20A0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European Conference on </w:t>
      </w:r>
    </w:p>
    <w:p w14:paraId="347E106C" w14:textId="0ABAE365" w:rsidR="003538C3" w:rsidRDefault="00A20A0E" w:rsidP="00A4235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Symptom Validity Assessment, Amsterdam, Netherlands. </w:t>
      </w:r>
    </w:p>
    <w:p w14:paraId="3EB248E6" w14:textId="58A363AA" w:rsidR="00F9603F" w:rsidRDefault="00F9603F" w:rsidP="00A42353">
      <w:pPr>
        <w:spacing w:line="240" w:lineRule="auto"/>
        <w:ind w:firstLine="720"/>
        <w:contextualSpacing/>
        <w:rPr>
          <w:rFonts w:ascii="Times New Roman" w:hAnsi="Times New Roman" w:cs="Times New Roman"/>
        </w:rPr>
      </w:pPr>
    </w:p>
    <w:p w14:paraId="22B40D39" w14:textId="77777777" w:rsidR="00F9603F" w:rsidRDefault="00F9603F" w:rsidP="00F9603F">
      <w:pPr>
        <w:spacing w:line="240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14:paraId="7AB143D4" w14:textId="0FBA9820" w:rsidR="00F9603F" w:rsidRDefault="00F9603F" w:rsidP="00F9603F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Baker, D.A. (</w:t>
      </w:r>
      <w:r w:rsidR="004E4A0F">
        <w:rPr>
          <w:rFonts w:ascii="Times New Roman" w:hAnsi="Times New Roman" w:cs="Times New Roman"/>
        </w:rPr>
        <w:t>2020, April).</w:t>
      </w:r>
      <w:r>
        <w:rPr>
          <w:rFonts w:ascii="Times New Roman" w:hAnsi="Times New Roman" w:cs="Times New Roman"/>
          <w:b/>
          <w:bCs/>
        </w:rPr>
        <w:t xml:space="preserve"> </w:t>
      </w:r>
      <w:r w:rsidRPr="00F9603F">
        <w:rPr>
          <w:rFonts w:ascii="Times New Roman" w:hAnsi="Times New Roman" w:cs="Times New Roman"/>
          <w:i/>
          <w:iCs/>
        </w:rPr>
        <w:t>Pediatric Mild Traumatic Brain Injury: A Neuropsychological Perspective</w:t>
      </w:r>
      <w:r w:rsidR="004E4A0F">
        <w:rPr>
          <w:rFonts w:ascii="Times New Roman" w:hAnsi="Times New Roman" w:cs="Times New Roman"/>
          <w:i/>
          <w:iCs/>
        </w:rPr>
        <w:t>.</w:t>
      </w:r>
      <w:r w:rsidR="004E4A0F">
        <w:rPr>
          <w:rFonts w:ascii="Times New Roman" w:hAnsi="Times New Roman" w:cs="Times New Roman"/>
        </w:rPr>
        <w:t xml:space="preserve"> Invited webinar for National Academy of Neuropsychology (NAN) on-line remote learning series. </w:t>
      </w:r>
    </w:p>
    <w:p w14:paraId="64D3E1B8" w14:textId="77777777" w:rsidR="004E4A0F" w:rsidRPr="004E4A0F" w:rsidRDefault="004E4A0F" w:rsidP="00F9603F">
      <w:pPr>
        <w:spacing w:line="240" w:lineRule="auto"/>
        <w:ind w:left="720"/>
        <w:contextualSpacing/>
        <w:rPr>
          <w:rFonts w:ascii="Times New Roman" w:hAnsi="Times New Roman" w:cs="Times New Roman"/>
        </w:rPr>
      </w:pPr>
    </w:p>
    <w:p w14:paraId="0F334EDF" w14:textId="22174D7C" w:rsidR="00F9603F" w:rsidRPr="00F9603F" w:rsidRDefault="00F9603F" w:rsidP="00F9603F">
      <w:pPr>
        <w:spacing w:line="240" w:lineRule="auto"/>
        <w:ind w:left="720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Baker, D.A.</w:t>
      </w:r>
      <w:r>
        <w:rPr>
          <w:rFonts w:ascii="Times New Roman" w:hAnsi="Times New Roman" w:cs="Times New Roman"/>
        </w:rPr>
        <w:t xml:space="preserve"> (2020, </w:t>
      </w:r>
      <w:r w:rsidR="004E4A0F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). </w:t>
      </w:r>
      <w:r w:rsidRPr="00F9603F">
        <w:rPr>
          <w:rFonts w:ascii="Times New Roman" w:hAnsi="Times New Roman" w:cs="Times New Roman"/>
          <w:i/>
          <w:iCs/>
        </w:rPr>
        <w:t>Cerebral Palsy: Overview of Pediatric Neuropsychological Implications</w:t>
      </w:r>
      <w:r>
        <w:rPr>
          <w:rFonts w:ascii="Times New Roman" w:hAnsi="Times New Roman" w:cs="Times New Roman"/>
          <w:i/>
          <w:iCs/>
        </w:rPr>
        <w:t xml:space="preserve">, </w:t>
      </w:r>
      <w:r w:rsidRPr="00F9603F">
        <w:rPr>
          <w:rFonts w:ascii="Times New Roman" w:hAnsi="Times New Roman" w:cs="Times New Roman"/>
        </w:rPr>
        <w:t xml:space="preserve">Invited lecture to </w:t>
      </w:r>
      <w:r w:rsidRPr="00F9603F">
        <w:rPr>
          <w:rFonts w:ascii="Times New Roman" w:hAnsi="Times New Roman" w:cs="Times New Roman"/>
          <w:color w:val="000000"/>
        </w:rPr>
        <w:t>Association of Postdoctoral Programs in Clinical Neuropsychology, by video conference</w:t>
      </w:r>
      <w:r>
        <w:rPr>
          <w:color w:val="000000"/>
          <w:sz w:val="27"/>
          <w:szCs w:val="27"/>
        </w:rPr>
        <w:t>.</w:t>
      </w:r>
    </w:p>
    <w:p w14:paraId="6348D540" w14:textId="77777777" w:rsidR="003538C3" w:rsidRDefault="003538C3" w:rsidP="00154760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7C29E62B" w14:textId="77777777" w:rsidR="00154760" w:rsidRPr="00154760" w:rsidRDefault="00154760" w:rsidP="00154760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54760">
        <w:rPr>
          <w:rFonts w:ascii="Times New Roman" w:hAnsi="Times New Roman" w:cs="Times New Roman"/>
          <w:b/>
          <w:u w:val="single"/>
        </w:rPr>
        <w:t>TEACHING EXPERIENCE</w:t>
      </w:r>
    </w:p>
    <w:p w14:paraId="6E6FEB5E" w14:textId="77777777" w:rsidR="003538C3" w:rsidRDefault="003538C3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6A556C7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2011-2012</w:t>
      </w:r>
      <w:r w:rsidRPr="001547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>Post-doctoral fellowship training committee member and supervisor,</w:t>
      </w:r>
    </w:p>
    <w:p w14:paraId="1FFF0436" w14:textId="77777777" w:rsidR="00154760" w:rsidRPr="00154760" w:rsidRDefault="00154760" w:rsidP="0015476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</w:r>
      <w:r w:rsidRPr="00154760">
        <w:rPr>
          <w:rFonts w:ascii="Times New Roman" w:hAnsi="Times New Roman" w:cs="Times New Roman"/>
        </w:rPr>
        <w:tab/>
        <w:t>Cincinnati Children’s Hospital Medical Center</w:t>
      </w:r>
    </w:p>
    <w:p w14:paraId="15513F05" w14:textId="77777777" w:rsidR="00154760" w:rsidRPr="00154760" w:rsidRDefault="00154760" w:rsidP="00154760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</w:p>
    <w:p w14:paraId="68EB6D85" w14:textId="77777777" w:rsidR="00154760" w:rsidRPr="00154760" w:rsidRDefault="00154760" w:rsidP="00154760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  <w:r w:rsidRPr="00154760">
        <w:rPr>
          <w:rFonts w:ascii="Times New Roman" w:hAnsi="Times New Roman" w:cs="Times New Roman"/>
        </w:rPr>
        <w:t>2012-</w:t>
      </w:r>
      <w:r w:rsidRPr="00154760">
        <w:rPr>
          <w:rFonts w:ascii="Times New Roman" w:hAnsi="Times New Roman" w:cs="Times New Roman"/>
        </w:rPr>
        <w:tab/>
        <w:t>Training committee member and clinical supervisor for pre-doctoral externs/interns and post-doctoral fellows, Children's Hospital Colorado</w:t>
      </w:r>
    </w:p>
    <w:p w14:paraId="2AD564D4" w14:textId="77777777" w:rsidR="00154760" w:rsidRPr="00154760" w:rsidRDefault="00154760" w:rsidP="00154760">
      <w:pPr>
        <w:spacing w:line="240" w:lineRule="auto"/>
        <w:ind w:left="2160" w:hanging="2160"/>
        <w:contextualSpacing/>
        <w:jc w:val="both"/>
        <w:rPr>
          <w:rFonts w:ascii="Times New Roman" w:hAnsi="Times New Roman" w:cs="Times New Roman"/>
        </w:rPr>
      </w:pPr>
    </w:p>
    <w:p w14:paraId="5789E6DD" w14:textId="77777777" w:rsidR="00154760" w:rsidRPr="00154760" w:rsidRDefault="00154760" w:rsidP="00154760">
      <w:pPr>
        <w:spacing w:line="240" w:lineRule="auto"/>
        <w:contextualSpacing/>
        <w:rPr>
          <w:rFonts w:ascii="Times New Roman" w:hAnsi="Times New Roman" w:cs="Times New Roman"/>
          <w:spacing w:val="-6"/>
        </w:rPr>
      </w:pPr>
      <w:r w:rsidRPr="00154760">
        <w:rPr>
          <w:rFonts w:ascii="Times New Roman" w:hAnsi="Times New Roman" w:cs="Times New Roman"/>
        </w:rPr>
        <w:t>2015 –</w:t>
      </w:r>
      <w:r w:rsidRPr="00154760">
        <w:rPr>
          <w:rFonts w:ascii="Times New Roman" w:hAnsi="Times New Roman" w:cs="Times New Roman"/>
        </w:rPr>
        <w:tab/>
      </w:r>
      <w:r w:rsidR="003538C3">
        <w:rPr>
          <w:rFonts w:ascii="Times New Roman" w:hAnsi="Times New Roman" w:cs="Times New Roman"/>
        </w:rPr>
        <w:t>2019</w:t>
      </w:r>
      <w:r w:rsidRPr="00154760">
        <w:rPr>
          <w:rFonts w:ascii="Times New Roman" w:hAnsi="Times New Roman" w:cs="Times New Roman"/>
        </w:rPr>
        <w:tab/>
        <w:t xml:space="preserve">             </w:t>
      </w:r>
      <w:r w:rsidRPr="00154760">
        <w:rPr>
          <w:rFonts w:ascii="Times New Roman" w:hAnsi="Times New Roman" w:cs="Times New Roman"/>
          <w:bCs/>
        </w:rPr>
        <w:t>Extern/Intern Training Coordinator</w:t>
      </w:r>
      <w:r w:rsidRPr="00154760">
        <w:rPr>
          <w:rFonts w:ascii="Times New Roman" w:hAnsi="Times New Roman" w:cs="Times New Roman"/>
        </w:rPr>
        <w:t xml:space="preserve">, Rehabilitation </w:t>
      </w:r>
      <w:r w:rsidRPr="00154760">
        <w:rPr>
          <w:rFonts w:ascii="Times New Roman" w:hAnsi="Times New Roman" w:cs="Times New Roman"/>
          <w:spacing w:val="-6"/>
        </w:rPr>
        <w:t xml:space="preserve">Neuropsychology </w:t>
      </w:r>
    </w:p>
    <w:p w14:paraId="606AA1EC" w14:textId="77777777" w:rsidR="00154760" w:rsidRDefault="00154760" w:rsidP="00154760">
      <w:pPr>
        <w:spacing w:line="240" w:lineRule="auto"/>
        <w:ind w:left="1440" w:firstLine="720"/>
        <w:contextualSpacing/>
        <w:rPr>
          <w:rFonts w:ascii="Times New Roman" w:hAnsi="Times New Roman" w:cs="Times New Roman"/>
          <w:spacing w:val="-2"/>
        </w:rPr>
      </w:pPr>
      <w:r w:rsidRPr="00154760">
        <w:rPr>
          <w:rFonts w:ascii="Times New Roman" w:hAnsi="Times New Roman" w:cs="Times New Roman"/>
          <w:spacing w:val="-6"/>
        </w:rPr>
        <w:t xml:space="preserve">Program, </w:t>
      </w:r>
      <w:r w:rsidRPr="00154760">
        <w:rPr>
          <w:rFonts w:ascii="Times New Roman" w:hAnsi="Times New Roman" w:cs="Times New Roman"/>
          <w:spacing w:val="-2"/>
        </w:rPr>
        <w:t>Children’s Hospital Colorado</w:t>
      </w:r>
    </w:p>
    <w:p w14:paraId="75D2BB50" w14:textId="77777777" w:rsidR="003538C3" w:rsidRDefault="003538C3" w:rsidP="003538C3">
      <w:pPr>
        <w:spacing w:line="240" w:lineRule="auto"/>
        <w:contextualSpacing/>
        <w:rPr>
          <w:rFonts w:ascii="Times New Roman" w:hAnsi="Times New Roman" w:cs="Times New Roman"/>
          <w:spacing w:val="-2"/>
        </w:rPr>
      </w:pPr>
    </w:p>
    <w:p w14:paraId="1C17B6A2" w14:textId="1A0E8785" w:rsidR="00792A06" w:rsidRDefault="003538C3" w:rsidP="003538C3">
      <w:pPr>
        <w:spacing w:line="240" w:lineRule="auto"/>
        <w:ind w:left="2160" w:hanging="2160"/>
        <w:contextualSpacing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2019 -</w:t>
      </w:r>
      <w:r>
        <w:rPr>
          <w:rFonts w:ascii="Times New Roman" w:hAnsi="Times New Roman" w:cs="Times New Roman"/>
          <w:spacing w:val="-2"/>
        </w:rPr>
        <w:tab/>
        <w:t>Training Director, Neuropsychology in Rehabilitation, Children’s Hospital Colorado</w:t>
      </w:r>
    </w:p>
    <w:p w14:paraId="3A71C3B9" w14:textId="77777777" w:rsidR="00792A06" w:rsidRDefault="00792A06" w:rsidP="003538C3">
      <w:pPr>
        <w:spacing w:line="240" w:lineRule="auto"/>
        <w:ind w:left="2160" w:hanging="2160"/>
        <w:contextualSpacing/>
        <w:rPr>
          <w:rFonts w:ascii="Times New Roman" w:hAnsi="Times New Roman" w:cs="Times New Roman"/>
          <w:spacing w:val="-2"/>
        </w:rPr>
      </w:pPr>
    </w:p>
    <w:p w14:paraId="3068F170" w14:textId="27440C2F" w:rsidR="003538C3" w:rsidRPr="00154760" w:rsidRDefault="00792A06" w:rsidP="003538C3">
      <w:pPr>
        <w:spacing w:line="240" w:lineRule="auto"/>
        <w:ind w:left="2160" w:hanging="2160"/>
        <w:contextualSpacing/>
        <w:rPr>
          <w:rFonts w:ascii="Times New Roman" w:hAnsi="Times New Roman" w:cs="Times New Roman"/>
          <w:color w:val="1F497D"/>
        </w:rPr>
      </w:pPr>
      <w:r>
        <w:rPr>
          <w:rFonts w:ascii="Times New Roman" w:hAnsi="Times New Roman" w:cs="Times New Roman"/>
          <w:spacing w:val="-2"/>
        </w:rPr>
        <w:t xml:space="preserve">2020- </w:t>
      </w:r>
      <w:r>
        <w:rPr>
          <w:rFonts w:ascii="Times New Roman" w:hAnsi="Times New Roman" w:cs="Times New Roman"/>
          <w:spacing w:val="-2"/>
        </w:rPr>
        <w:tab/>
      </w:r>
      <w:r w:rsidR="006D3158"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-2"/>
        </w:rPr>
        <w:t xml:space="preserve">aculty mentor for </w:t>
      </w:r>
      <w:r w:rsidR="006D3158">
        <w:rPr>
          <w:rFonts w:ascii="Times New Roman" w:hAnsi="Times New Roman" w:cs="Times New Roman"/>
          <w:spacing w:val="-2"/>
        </w:rPr>
        <w:t>psychology and psychiatry resident grand rounds presentation through the CHCO</w:t>
      </w:r>
      <w:bookmarkStart w:id="0" w:name="_GoBack"/>
      <w:bookmarkEnd w:id="0"/>
      <w:r w:rsidR="006D3158">
        <w:rPr>
          <w:rFonts w:ascii="Times New Roman" w:hAnsi="Times New Roman" w:cs="Times New Roman"/>
          <w:spacing w:val="-2"/>
        </w:rPr>
        <w:t xml:space="preserve"> Pediatric Mental Health Institute (PMHI) “</w:t>
      </w:r>
      <w:r w:rsidR="006D3158" w:rsidRPr="006D3158">
        <w:rPr>
          <w:rFonts w:ascii="Times New Roman" w:hAnsi="Times New Roman" w:cs="Times New Roman"/>
          <w:i/>
          <w:iCs/>
          <w:spacing w:val="-2"/>
        </w:rPr>
        <w:t>Supporting children during a pandemic: Considerations for the era of COVID-19</w:t>
      </w:r>
      <w:r w:rsidR="006D3158">
        <w:rPr>
          <w:rFonts w:ascii="Times New Roman" w:hAnsi="Times New Roman" w:cs="Times New Roman"/>
          <w:spacing w:val="-2"/>
        </w:rPr>
        <w:t>”</w:t>
      </w:r>
      <w:r w:rsidR="003538C3">
        <w:rPr>
          <w:rFonts w:ascii="Times New Roman" w:hAnsi="Times New Roman" w:cs="Times New Roman"/>
          <w:spacing w:val="-2"/>
        </w:rPr>
        <w:tab/>
      </w:r>
    </w:p>
    <w:p w14:paraId="45031574" w14:textId="77777777" w:rsidR="00154760" w:rsidRPr="00154760" w:rsidRDefault="00154760" w:rsidP="007043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25ACCB9" w14:textId="77777777" w:rsidR="00154760" w:rsidRPr="00154760" w:rsidRDefault="00154760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154760">
        <w:rPr>
          <w:rFonts w:ascii="Times New Roman" w:hAnsi="Times New Roman" w:cs="Times New Roman"/>
          <w:b/>
          <w:u w:val="single"/>
        </w:rPr>
        <w:t>BIBLIOGRAPHY</w:t>
      </w:r>
    </w:p>
    <w:p w14:paraId="106C96EC" w14:textId="77777777" w:rsidR="00154760" w:rsidRPr="00154760" w:rsidRDefault="00154760" w:rsidP="00154760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0E69AAD" w14:textId="77777777" w:rsidR="00154760" w:rsidRPr="00154760" w:rsidRDefault="00154760" w:rsidP="00154760">
      <w:pPr>
        <w:spacing w:line="240" w:lineRule="auto"/>
        <w:ind w:firstLine="720"/>
        <w:contextualSpacing/>
        <w:rPr>
          <w:rFonts w:ascii="Times New Roman" w:hAnsi="Times New Roman" w:cs="Times New Roman"/>
          <w:b/>
        </w:rPr>
      </w:pPr>
      <w:r w:rsidRPr="00154760">
        <w:rPr>
          <w:rFonts w:ascii="Times New Roman" w:hAnsi="Times New Roman" w:cs="Times New Roman"/>
          <w:b/>
          <w:u w:val="single"/>
        </w:rPr>
        <w:t>Papers Published in Peer-Reviewed Journals</w:t>
      </w:r>
    </w:p>
    <w:p w14:paraId="19C8A881" w14:textId="77777777" w:rsidR="00154760" w:rsidRPr="00154760" w:rsidRDefault="00154760" w:rsidP="0015476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1F5258B" w14:textId="77777777" w:rsidR="00154760" w:rsidRPr="00154760" w:rsidRDefault="00154760" w:rsidP="001547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4760">
        <w:rPr>
          <w:sz w:val="22"/>
          <w:szCs w:val="22"/>
        </w:rPr>
        <w:t xml:space="preserve">Kirkwood, M.W., Connery, A.K., Kirk, J.W. &amp; </w:t>
      </w:r>
      <w:r w:rsidRPr="00154760">
        <w:rPr>
          <w:b/>
          <w:sz w:val="22"/>
          <w:szCs w:val="22"/>
        </w:rPr>
        <w:t xml:space="preserve">Baker, D.A. </w:t>
      </w:r>
      <w:r w:rsidRPr="00154760">
        <w:rPr>
          <w:sz w:val="22"/>
          <w:szCs w:val="22"/>
        </w:rPr>
        <w:t xml:space="preserve">(2013). Detecting performance invalidity in children: Not quite as easy as A, B, C, 1, 2, 3 but automatized sequences appears promising. </w:t>
      </w:r>
      <w:r w:rsidRPr="00154760">
        <w:rPr>
          <w:i/>
          <w:sz w:val="22"/>
          <w:szCs w:val="22"/>
        </w:rPr>
        <w:t>Child Neuropsychology: A Journal on Normal and Abnormal Development in Childhood and Adolescence</w:t>
      </w:r>
      <w:r w:rsidRPr="00154760">
        <w:rPr>
          <w:sz w:val="22"/>
          <w:szCs w:val="22"/>
        </w:rPr>
        <w:t xml:space="preserve">, </w:t>
      </w:r>
      <w:r w:rsidRPr="00154760">
        <w:rPr>
          <w:i/>
          <w:sz w:val="22"/>
          <w:szCs w:val="22"/>
        </w:rPr>
        <w:t>20</w:t>
      </w:r>
      <w:r w:rsidRPr="00154760">
        <w:rPr>
          <w:sz w:val="22"/>
          <w:szCs w:val="22"/>
        </w:rPr>
        <w:t>, 245-252.</w:t>
      </w:r>
    </w:p>
    <w:p w14:paraId="74AE26AD" w14:textId="77777777" w:rsidR="00154760" w:rsidRPr="00154760" w:rsidRDefault="00154760" w:rsidP="0015476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580EAB3D" w14:textId="77777777" w:rsidR="00154760" w:rsidRPr="00154760" w:rsidRDefault="00154760" w:rsidP="001547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4760">
        <w:rPr>
          <w:rFonts w:eastAsiaTheme="minorHAnsi"/>
          <w:b/>
          <w:sz w:val="22"/>
          <w:szCs w:val="22"/>
        </w:rPr>
        <w:t>Baker, D.A.,</w:t>
      </w:r>
      <w:r w:rsidRPr="00154760">
        <w:rPr>
          <w:rFonts w:eastAsiaTheme="minorHAnsi"/>
          <w:sz w:val="22"/>
          <w:szCs w:val="22"/>
        </w:rPr>
        <w:t xml:space="preserve"> Connery, A.K., Kirk, J.W., &amp; Kirkwood, M.W. (2014). Embedded performance validity indicators within the California Verbal Learning Test, Children’s Version. </w:t>
      </w:r>
      <w:r w:rsidRPr="00154760">
        <w:rPr>
          <w:rFonts w:eastAsiaTheme="minorHAnsi"/>
          <w:i/>
          <w:sz w:val="22"/>
          <w:szCs w:val="22"/>
        </w:rPr>
        <w:t>The Clinical Neuropsychologist</w:t>
      </w:r>
      <w:r w:rsidRPr="00154760">
        <w:rPr>
          <w:rFonts w:eastAsiaTheme="minorHAnsi"/>
          <w:sz w:val="22"/>
          <w:szCs w:val="22"/>
        </w:rPr>
        <w:t xml:space="preserve">, </w:t>
      </w:r>
      <w:r w:rsidRPr="00154760">
        <w:rPr>
          <w:rFonts w:eastAsiaTheme="minorHAnsi"/>
          <w:i/>
          <w:sz w:val="22"/>
          <w:szCs w:val="22"/>
        </w:rPr>
        <w:t xml:space="preserve">28, </w:t>
      </w:r>
      <w:r w:rsidRPr="00154760">
        <w:rPr>
          <w:rFonts w:eastAsiaTheme="minorHAnsi"/>
          <w:sz w:val="22"/>
          <w:szCs w:val="22"/>
        </w:rPr>
        <w:t>116-127.</w:t>
      </w:r>
    </w:p>
    <w:p w14:paraId="45CC2EAF" w14:textId="77777777" w:rsidR="00154760" w:rsidRPr="00154760" w:rsidRDefault="00154760" w:rsidP="0015476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14:paraId="4527BC27" w14:textId="77777777" w:rsidR="00154760" w:rsidRPr="00154760" w:rsidRDefault="00154760" w:rsidP="001547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54760">
        <w:rPr>
          <w:sz w:val="22"/>
          <w:szCs w:val="22"/>
        </w:rPr>
        <w:t xml:space="preserve">Green, C., Kirk, J.W., Connery, A.K., </w:t>
      </w:r>
      <w:r w:rsidRPr="00154760">
        <w:rPr>
          <w:b/>
          <w:sz w:val="22"/>
          <w:szCs w:val="22"/>
        </w:rPr>
        <w:t>Baker, D.A</w:t>
      </w:r>
      <w:r w:rsidRPr="00154760">
        <w:rPr>
          <w:sz w:val="22"/>
          <w:szCs w:val="22"/>
        </w:rPr>
        <w:t xml:space="preserve">., Kirkwood, M.W. (2014). The use of the Rey 15-Item and recognition trial to evaluate noncredible effort after pediatric mild TBI. </w:t>
      </w:r>
      <w:r w:rsidRPr="00154760">
        <w:rPr>
          <w:i/>
          <w:sz w:val="22"/>
          <w:szCs w:val="22"/>
        </w:rPr>
        <w:t xml:space="preserve">Journal of Clinical and Experimental Neuropsychology 36, </w:t>
      </w:r>
      <w:r w:rsidRPr="00154760">
        <w:rPr>
          <w:sz w:val="22"/>
          <w:szCs w:val="22"/>
        </w:rPr>
        <w:t>261-267</w:t>
      </w:r>
      <w:r w:rsidRPr="00154760">
        <w:rPr>
          <w:i/>
          <w:sz w:val="22"/>
          <w:szCs w:val="22"/>
        </w:rPr>
        <w:t xml:space="preserve">. </w:t>
      </w:r>
    </w:p>
    <w:p w14:paraId="2069F013" w14:textId="77777777" w:rsidR="00154760" w:rsidRPr="00154760" w:rsidRDefault="00154760" w:rsidP="0015476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i/>
        </w:rPr>
      </w:pPr>
    </w:p>
    <w:p w14:paraId="1B2BBC75" w14:textId="77777777" w:rsidR="00154760" w:rsidRPr="00154760" w:rsidRDefault="00154760" w:rsidP="001547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154760">
        <w:rPr>
          <w:rFonts w:eastAsia="Calibri"/>
          <w:sz w:val="22"/>
          <w:szCs w:val="22"/>
        </w:rPr>
        <w:lastRenderedPageBreak/>
        <w:t xml:space="preserve">Kirk, J.W., Hustaff-Lee, C, Connery, </w:t>
      </w:r>
      <w:r w:rsidRPr="00154760">
        <w:rPr>
          <w:sz w:val="22"/>
          <w:szCs w:val="22"/>
        </w:rPr>
        <w:t xml:space="preserve">A.K., </w:t>
      </w:r>
      <w:r w:rsidRPr="00154760">
        <w:rPr>
          <w:rFonts w:eastAsia="Calibri"/>
          <w:b/>
          <w:sz w:val="22"/>
          <w:szCs w:val="22"/>
        </w:rPr>
        <w:t xml:space="preserve">Baker, </w:t>
      </w:r>
      <w:r w:rsidRPr="00154760">
        <w:rPr>
          <w:b/>
          <w:sz w:val="22"/>
          <w:szCs w:val="22"/>
        </w:rPr>
        <w:t>D.A.,</w:t>
      </w:r>
      <w:r w:rsidRPr="00154760">
        <w:rPr>
          <w:sz w:val="22"/>
          <w:szCs w:val="22"/>
        </w:rPr>
        <w:t xml:space="preserve"> &amp; </w:t>
      </w:r>
      <w:r w:rsidRPr="00154760">
        <w:rPr>
          <w:rFonts w:eastAsia="Calibri"/>
          <w:sz w:val="22"/>
          <w:szCs w:val="22"/>
        </w:rPr>
        <w:t>Kirkwood,</w:t>
      </w:r>
      <w:r w:rsidRPr="00154760">
        <w:rPr>
          <w:sz w:val="22"/>
          <w:szCs w:val="22"/>
        </w:rPr>
        <w:t xml:space="preserve"> M.W. (2014). The relationship between the self-report BASC-2 validity indicators and performance validity test failure after pediatric mild traumatic brain injury. </w:t>
      </w:r>
      <w:r w:rsidRPr="00154760">
        <w:rPr>
          <w:i/>
          <w:sz w:val="22"/>
          <w:szCs w:val="22"/>
        </w:rPr>
        <w:t xml:space="preserve">Assessment </w:t>
      </w:r>
      <w:r w:rsidRPr="00154760">
        <w:rPr>
          <w:sz w:val="22"/>
          <w:szCs w:val="22"/>
        </w:rPr>
        <w:t>[Epub ahead of print]</w:t>
      </w:r>
      <w:r w:rsidRPr="00154760">
        <w:rPr>
          <w:i/>
          <w:sz w:val="22"/>
          <w:szCs w:val="22"/>
        </w:rPr>
        <w:t xml:space="preserve">. </w:t>
      </w:r>
    </w:p>
    <w:p w14:paraId="77E986C7" w14:textId="77777777" w:rsidR="00154760" w:rsidRPr="00154760" w:rsidRDefault="00154760" w:rsidP="0015476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</w:rPr>
      </w:pPr>
    </w:p>
    <w:p w14:paraId="54E47BEC" w14:textId="77777777" w:rsidR="00154760" w:rsidRPr="00154760" w:rsidRDefault="00154760" w:rsidP="00154760">
      <w:pPr>
        <w:pStyle w:val="ListParagraph"/>
        <w:numPr>
          <w:ilvl w:val="0"/>
          <w:numId w:val="1"/>
        </w:numPr>
        <w:jc w:val="both"/>
        <w:rPr>
          <w:rFonts w:eastAsiaTheme="minorHAnsi"/>
          <w:sz w:val="22"/>
          <w:szCs w:val="22"/>
        </w:rPr>
      </w:pPr>
      <w:r w:rsidRPr="00154760">
        <w:rPr>
          <w:rFonts w:eastAsia="Calibri"/>
          <w:sz w:val="22"/>
          <w:szCs w:val="22"/>
        </w:rPr>
        <w:t>Kirkwood,</w:t>
      </w:r>
      <w:r w:rsidRPr="00154760">
        <w:rPr>
          <w:sz w:val="22"/>
          <w:szCs w:val="22"/>
        </w:rPr>
        <w:t xml:space="preserve"> M.W., </w:t>
      </w:r>
      <w:r w:rsidRPr="00154760">
        <w:rPr>
          <w:rFonts w:eastAsia="Calibri"/>
          <w:sz w:val="22"/>
          <w:szCs w:val="22"/>
        </w:rPr>
        <w:t xml:space="preserve">Peterson, </w:t>
      </w:r>
      <w:r w:rsidRPr="00154760">
        <w:rPr>
          <w:sz w:val="22"/>
          <w:szCs w:val="22"/>
        </w:rPr>
        <w:t xml:space="preserve">R.L., </w:t>
      </w:r>
      <w:r w:rsidRPr="00154760">
        <w:rPr>
          <w:rFonts w:eastAsia="Calibri"/>
          <w:sz w:val="22"/>
          <w:szCs w:val="22"/>
        </w:rPr>
        <w:t xml:space="preserve">Connery, </w:t>
      </w:r>
      <w:r w:rsidRPr="00154760">
        <w:rPr>
          <w:sz w:val="22"/>
          <w:szCs w:val="22"/>
        </w:rPr>
        <w:t xml:space="preserve">A.K., </w:t>
      </w:r>
      <w:r w:rsidRPr="00154760">
        <w:rPr>
          <w:rFonts w:eastAsia="Calibri"/>
          <w:b/>
          <w:sz w:val="22"/>
          <w:szCs w:val="22"/>
        </w:rPr>
        <w:t xml:space="preserve">Baker, </w:t>
      </w:r>
      <w:r w:rsidRPr="00154760">
        <w:rPr>
          <w:b/>
          <w:sz w:val="22"/>
          <w:szCs w:val="22"/>
        </w:rPr>
        <w:t>D.A.,</w:t>
      </w:r>
      <w:r w:rsidRPr="00154760">
        <w:rPr>
          <w:sz w:val="22"/>
          <w:szCs w:val="22"/>
        </w:rPr>
        <w:t xml:space="preserve"> </w:t>
      </w:r>
      <w:r w:rsidRPr="00154760">
        <w:rPr>
          <w:rFonts w:eastAsia="Calibri"/>
          <w:sz w:val="22"/>
          <w:szCs w:val="22"/>
        </w:rPr>
        <w:t>&amp; Grubenhoff,</w:t>
      </w:r>
      <w:r w:rsidRPr="00154760">
        <w:rPr>
          <w:sz w:val="22"/>
          <w:szCs w:val="22"/>
        </w:rPr>
        <w:t xml:space="preserve"> J.A. (2014). P</w:t>
      </w:r>
      <w:r w:rsidRPr="00154760">
        <w:rPr>
          <w:rFonts w:eastAsia="Calibri"/>
          <w:color w:val="262626"/>
          <w:sz w:val="22"/>
          <w:szCs w:val="22"/>
        </w:rPr>
        <w:t xml:space="preserve">ostconcussive </w:t>
      </w:r>
      <w:r w:rsidRPr="00154760">
        <w:rPr>
          <w:color w:val="262626"/>
          <w:sz w:val="22"/>
          <w:szCs w:val="22"/>
        </w:rPr>
        <w:t>s</w:t>
      </w:r>
      <w:r w:rsidRPr="00154760">
        <w:rPr>
          <w:rFonts w:eastAsia="Calibri"/>
          <w:color w:val="262626"/>
          <w:sz w:val="22"/>
          <w:szCs w:val="22"/>
        </w:rPr>
        <w:t xml:space="preserve">ymptom </w:t>
      </w:r>
      <w:r w:rsidRPr="00154760">
        <w:rPr>
          <w:color w:val="262626"/>
          <w:sz w:val="22"/>
          <w:szCs w:val="22"/>
        </w:rPr>
        <w:t>e</w:t>
      </w:r>
      <w:r w:rsidRPr="00154760">
        <w:rPr>
          <w:rFonts w:eastAsia="Calibri"/>
          <w:color w:val="262626"/>
          <w:sz w:val="22"/>
          <w:szCs w:val="22"/>
        </w:rPr>
        <w:t xml:space="preserve">xaggeration after </w:t>
      </w:r>
      <w:r w:rsidRPr="00154760">
        <w:rPr>
          <w:color w:val="262626"/>
          <w:sz w:val="22"/>
          <w:szCs w:val="22"/>
        </w:rPr>
        <w:t>p</w:t>
      </w:r>
      <w:r w:rsidRPr="00154760">
        <w:rPr>
          <w:rFonts w:eastAsia="Calibri"/>
          <w:color w:val="262626"/>
          <w:sz w:val="22"/>
          <w:szCs w:val="22"/>
        </w:rPr>
        <w:t xml:space="preserve">ediatric </w:t>
      </w:r>
      <w:r w:rsidRPr="00154760">
        <w:rPr>
          <w:color w:val="262626"/>
          <w:sz w:val="22"/>
          <w:szCs w:val="22"/>
        </w:rPr>
        <w:t>m</w:t>
      </w:r>
      <w:r w:rsidRPr="00154760">
        <w:rPr>
          <w:rFonts w:eastAsia="Calibri"/>
          <w:color w:val="262626"/>
          <w:sz w:val="22"/>
          <w:szCs w:val="22"/>
        </w:rPr>
        <w:t xml:space="preserve">ild </w:t>
      </w:r>
      <w:r w:rsidRPr="00154760">
        <w:rPr>
          <w:color w:val="262626"/>
          <w:sz w:val="22"/>
          <w:szCs w:val="22"/>
        </w:rPr>
        <w:t>t</w:t>
      </w:r>
      <w:r w:rsidRPr="00154760">
        <w:rPr>
          <w:rFonts w:eastAsia="Calibri"/>
          <w:color w:val="262626"/>
          <w:sz w:val="22"/>
          <w:szCs w:val="22"/>
        </w:rPr>
        <w:t xml:space="preserve">raumatic </w:t>
      </w:r>
      <w:r w:rsidRPr="00154760">
        <w:rPr>
          <w:color w:val="262626"/>
          <w:sz w:val="22"/>
          <w:szCs w:val="22"/>
        </w:rPr>
        <w:t>b</w:t>
      </w:r>
      <w:r w:rsidRPr="00154760">
        <w:rPr>
          <w:rFonts w:eastAsia="Calibri"/>
          <w:color w:val="262626"/>
          <w:sz w:val="22"/>
          <w:szCs w:val="22"/>
        </w:rPr>
        <w:t xml:space="preserve">rain </w:t>
      </w:r>
      <w:r w:rsidRPr="00154760">
        <w:rPr>
          <w:color w:val="262626"/>
          <w:sz w:val="22"/>
          <w:szCs w:val="22"/>
        </w:rPr>
        <w:t>i</w:t>
      </w:r>
      <w:r w:rsidRPr="00154760">
        <w:rPr>
          <w:rFonts w:eastAsia="Calibri"/>
          <w:color w:val="262626"/>
          <w:sz w:val="22"/>
          <w:szCs w:val="22"/>
        </w:rPr>
        <w:t>njury</w:t>
      </w:r>
      <w:r w:rsidRPr="00154760">
        <w:rPr>
          <w:color w:val="262626"/>
          <w:sz w:val="22"/>
          <w:szCs w:val="22"/>
        </w:rPr>
        <w:t xml:space="preserve">. </w:t>
      </w:r>
      <w:r w:rsidRPr="00154760">
        <w:rPr>
          <w:i/>
          <w:color w:val="262626"/>
          <w:sz w:val="22"/>
          <w:szCs w:val="22"/>
        </w:rPr>
        <w:t xml:space="preserve">Pediatrics, 133, </w:t>
      </w:r>
      <w:r w:rsidRPr="00154760">
        <w:rPr>
          <w:color w:val="262626"/>
          <w:sz w:val="22"/>
          <w:szCs w:val="22"/>
        </w:rPr>
        <w:t>643-650</w:t>
      </w:r>
      <w:r w:rsidRPr="00154760">
        <w:rPr>
          <w:i/>
          <w:color w:val="262626"/>
          <w:sz w:val="22"/>
          <w:szCs w:val="22"/>
        </w:rPr>
        <w:t>.</w:t>
      </w:r>
    </w:p>
    <w:p w14:paraId="5C7301D9" w14:textId="77777777" w:rsidR="00154760" w:rsidRPr="00154760" w:rsidRDefault="00154760" w:rsidP="00154760">
      <w:pPr>
        <w:pStyle w:val="ListParagraph"/>
        <w:rPr>
          <w:rFonts w:eastAsiaTheme="minorHAnsi"/>
          <w:sz w:val="22"/>
          <w:szCs w:val="22"/>
        </w:rPr>
      </w:pPr>
    </w:p>
    <w:p w14:paraId="431AB800" w14:textId="77777777" w:rsidR="00154760" w:rsidRPr="00154760" w:rsidRDefault="00154760" w:rsidP="00154760">
      <w:pPr>
        <w:pStyle w:val="ListParagraph"/>
        <w:numPr>
          <w:ilvl w:val="0"/>
          <w:numId w:val="1"/>
        </w:numPr>
        <w:snapToGrid w:val="0"/>
        <w:jc w:val="both"/>
        <w:rPr>
          <w:color w:val="000000"/>
          <w:sz w:val="22"/>
          <w:szCs w:val="22"/>
        </w:rPr>
      </w:pPr>
      <w:r w:rsidRPr="00154760">
        <w:rPr>
          <w:sz w:val="22"/>
          <w:szCs w:val="22"/>
        </w:rPr>
        <w:t xml:space="preserve">Larson, J.G., Flaro, L., Peterson, R.L., Connery, A.C., </w:t>
      </w:r>
      <w:r w:rsidRPr="00154760">
        <w:rPr>
          <w:b/>
          <w:sz w:val="22"/>
          <w:szCs w:val="22"/>
        </w:rPr>
        <w:t>Baker, D.A</w:t>
      </w:r>
      <w:r w:rsidRPr="00154760">
        <w:rPr>
          <w:sz w:val="22"/>
          <w:szCs w:val="22"/>
        </w:rPr>
        <w:t xml:space="preserve">., &amp; Kirkwood, M.W. (2015). </w:t>
      </w:r>
      <w:r w:rsidRPr="00154760">
        <w:rPr>
          <w:color w:val="000000"/>
          <w:sz w:val="22"/>
          <w:szCs w:val="22"/>
        </w:rPr>
        <w:t xml:space="preserve">The Medical Symptom Validity Test measures effort not ability in children: A comparison between mild TBI and fetal alcohol spectrum disorder samples. </w:t>
      </w:r>
      <w:r w:rsidRPr="00154760">
        <w:rPr>
          <w:i/>
          <w:iCs/>
          <w:color w:val="000000"/>
          <w:sz w:val="22"/>
          <w:szCs w:val="22"/>
        </w:rPr>
        <w:t>Archives of Clinical Neuropsychology.</w:t>
      </w:r>
      <w:r w:rsidRPr="00154760">
        <w:rPr>
          <w:color w:val="000000"/>
          <w:sz w:val="22"/>
          <w:szCs w:val="22"/>
        </w:rPr>
        <w:t xml:space="preserve"> Advance online publication. doi: 10.1093/arclin/acv012.</w:t>
      </w:r>
    </w:p>
    <w:p w14:paraId="7311AD7E" w14:textId="77777777" w:rsidR="00154760" w:rsidRPr="00154760" w:rsidRDefault="00154760" w:rsidP="00154760">
      <w:pPr>
        <w:snapToGrid w:val="0"/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08399E48" w14:textId="77777777" w:rsidR="00154760" w:rsidRPr="00154760" w:rsidRDefault="00154760" w:rsidP="00154760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54760">
        <w:rPr>
          <w:color w:val="000000"/>
          <w:sz w:val="22"/>
          <w:szCs w:val="22"/>
        </w:rPr>
        <w:t xml:space="preserve">Peterson, R.L., Connery, A.K., </w:t>
      </w:r>
      <w:r w:rsidRPr="00154760">
        <w:rPr>
          <w:b/>
          <w:color w:val="000000"/>
          <w:sz w:val="22"/>
          <w:szCs w:val="22"/>
        </w:rPr>
        <w:t>Baker, D.A.,</w:t>
      </w:r>
      <w:r w:rsidRPr="00154760">
        <w:rPr>
          <w:color w:val="000000"/>
          <w:sz w:val="22"/>
          <w:szCs w:val="22"/>
        </w:rPr>
        <w:t xml:space="preserve"> &amp; Kirkwood, M.W. (2015). Preinjury emotional-behavioral functioning of children with lingering problems following mild traumatic brain injury. </w:t>
      </w:r>
      <w:r w:rsidRPr="00154760">
        <w:rPr>
          <w:i/>
          <w:iCs/>
          <w:color w:val="000000"/>
          <w:sz w:val="22"/>
          <w:szCs w:val="22"/>
        </w:rPr>
        <w:t>Journal of Neuropsychiatry and Clinical Neurosciences</w:t>
      </w:r>
      <w:r w:rsidRPr="00154760">
        <w:rPr>
          <w:color w:val="000000"/>
          <w:sz w:val="22"/>
          <w:szCs w:val="22"/>
        </w:rPr>
        <w:t>. Advance online publication. doi: 10.1176/appi.neuropsych.14120373.</w:t>
      </w:r>
    </w:p>
    <w:p w14:paraId="2579EC07" w14:textId="77777777" w:rsidR="00154760" w:rsidRPr="00154760" w:rsidRDefault="00154760" w:rsidP="0015476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160810A" w14:textId="77777777" w:rsidR="00154760" w:rsidRPr="00154760" w:rsidRDefault="00154760" w:rsidP="00154760">
      <w:pPr>
        <w:pStyle w:val="ListParagraph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154760">
        <w:rPr>
          <w:rFonts w:eastAsia="Calibri"/>
          <w:sz w:val="22"/>
          <w:szCs w:val="22"/>
        </w:rPr>
        <w:t>Kirkwood,</w:t>
      </w:r>
      <w:r w:rsidRPr="00154760">
        <w:rPr>
          <w:sz w:val="22"/>
          <w:szCs w:val="22"/>
        </w:rPr>
        <w:t xml:space="preserve"> M.W., </w:t>
      </w:r>
      <w:r w:rsidRPr="00154760">
        <w:rPr>
          <w:rFonts w:eastAsia="Calibri"/>
          <w:sz w:val="22"/>
          <w:szCs w:val="22"/>
        </w:rPr>
        <w:t xml:space="preserve">Peterson, </w:t>
      </w:r>
      <w:r w:rsidRPr="00154760">
        <w:rPr>
          <w:sz w:val="22"/>
          <w:szCs w:val="22"/>
        </w:rPr>
        <w:t xml:space="preserve">R.L., </w:t>
      </w:r>
      <w:r w:rsidRPr="00154760">
        <w:rPr>
          <w:rFonts w:eastAsia="Calibri"/>
          <w:sz w:val="22"/>
          <w:szCs w:val="22"/>
        </w:rPr>
        <w:t xml:space="preserve">Connery, </w:t>
      </w:r>
      <w:r w:rsidRPr="00154760">
        <w:rPr>
          <w:sz w:val="22"/>
          <w:szCs w:val="22"/>
        </w:rPr>
        <w:t xml:space="preserve">A.K., </w:t>
      </w:r>
      <w:r w:rsidRPr="00154760">
        <w:rPr>
          <w:rFonts w:eastAsia="Calibri"/>
          <w:b/>
          <w:sz w:val="22"/>
          <w:szCs w:val="22"/>
        </w:rPr>
        <w:t xml:space="preserve">Baker, </w:t>
      </w:r>
      <w:r w:rsidRPr="00154760">
        <w:rPr>
          <w:b/>
          <w:sz w:val="22"/>
          <w:szCs w:val="22"/>
        </w:rPr>
        <w:t>D.A.,</w:t>
      </w:r>
      <w:r w:rsidRPr="00154760">
        <w:rPr>
          <w:sz w:val="22"/>
          <w:szCs w:val="22"/>
        </w:rPr>
        <w:t xml:space="preserve"> and Forster, J (2015). A pilot study investigating neuropsychological consultation as an intervention for persistent postconcussive symptoms in a pediatric sample. </w:t>
      </w:r>
      <w:r w:rsidRPr="00154760">
        <w:rPr>
          <w:i/>
          <w:sz w:val="22"/>
          <w:szCs w:val="22"/>
        </w:rPr>
        <w:t xml:space="preserve">The Journal of Pediatrics. </w:t>
      </w:r>
      <w:r w:rsidRPr="00154760">
        <w:rPr>
          <w:sz w:val="22"/>
          <w:szCs w:val="22"/>
        </w:rPr>
        <w:t xml:space="preserve">Advanced online publication. doi: </w:t>
      </w:r>
      <w:r w:rsidRPr="00154760">
        <w:rPr>
          <w:rFonts w:eastAsiaTheme="minorHAnsi"/>
          <w:sz w:val="22"/>
          <w:szCs w:val="22"/>
        </w:rPr>
        <w:t>10.1016/j.jpeds.2015.10.014.</w:t>
      </w:r>
      <w:r w:rsidRPr="00154760">
        <w:rPr>
          <w:i/>
          <w:sz w:val="22"/>
          <w:szCs w:val="22"/>
        </w:rPr>
        <w:t xml:space="preserve"> </w:t>
      </w:r>
    </w:p>
    <w:p w14:paraId="7E4334D2" w14:textId="77777777" w:rsidR="00154760" w:rsidRPr="00154760" w:rsidRDefault="00154760" w:rsidP="0015476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i/>
        </w:rPr>
      </w:pPr>
    </w:p>
    <w:p w14:paraId="734E5479" w14:textId="77777777" w:rsidR="00154760" w:rsidRPr="00154760" w:rsidRDefault="00154760" w:rsidP="001547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54760">
        <w:rPr>
          <w:rFonts w:eastAsiaTheme="minorHAnsi"/>
          <w:sz w:val="22"/>
          <w:szCs w:val="22"/>
        </w:rPr>
        <w:t xml:space="preserve">Kirkwood, M.W., Peterson, R.L., </w:t>
      </w:r>
      <w:r w:rsidRPr="00154760">
        <w:rPr>
          <w:rFonts w:eastAsiaTheme="minorHAnsi"/>
          <w:b/>
          <w:sz w:val="22"/>
          <w:szCs w:val="22"/>
        </w:rPr>
        <w:t>Baker, D.A.,</w:t>
      </w:r>
      <w:r w:rsidRPr="00154760">
        <w:rPr>
          <w:rFonts w:eastAsiaTheme="minorHAnsi"/>
          <w:sz w:val="22"/>
          <w:szCs w:val="22"/>
        </w:rPr>
        <w:t xml:space="preserve"> &amp; Connery, A.K. (2016): Parent satisfaction with neuropsychological consultation after pediatric mild traumatic brain injury. </w:t>
      </w:r>
      <w:r w:rsidRPr="00154760">
        <w:rPr>
          <w:rFonts w:eastAsiaTheme="minorHAnsi"/>
          <w:i/>
          <w:sz w:val="22"/>
          <w:szCs w:val="22"/>
        </w:rPr>
        <w:t>Child Neuropsychology</w:t>
      </w:r>
      <w:r w:rsidRPr="00154760">
        <w:rPr>
          <w:rFonts w:eastAsiaTheme="minorHAnsi"/>
          <w:sz w:val="22"/>
          <w:szCs w:val="22"/>
        </w:rPr>
        <w:t>, Advanced online publication. doi: 10.1080/09297049.2015.1130219.</w:t>
      </w:r>
    </w:p>
    <w:p w14:paraId="1F0B8D49" w14:textId="77777777" w:rsidR="00154760" w:rsidRPr="00154760" w:rsidRDefault="00154760" w:rsidP="0015476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937EF95" w14:textId="77777777" w:rsidR="00154760" w:rsidRPr="00154760" w:rsidRDefault="00154760" w:rsidP="001547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54760">
        <w:rPr>
          <w:rFonts w:eastAsiaTheme="minorHAnsi"/>
          <w:sz w:val="22"/>
          <w:szCs w:val="22"/>
        </w:rPr>
        <w:t xml:space="preserve">Connery, A.C.., Peterson, R.P., </w:t>
      </w:r>
      <w:r w:rsidRPr="00154760">
        <w:rPr>
          <w:rFonts w:eastAsiaTheme="minorHAnsi"/>
          <w:b/>
          <w:sz w:val="22"/>
          <w:szCs w:val="22"/>
        </w:rPr>
        <w:t>Baker, D.A</w:t>
      </w:r>
      <w:r w:rsidRPr="00154760">
        <w:rPr>
          <w:rFonts w:eastAsiaTheme="minorHAnsi"/>
          <w:sz w:val="22"/>
          <w:szCs w:val="22"/>
        </w:rPr>
        <w:t xml:space="preserve">., Randolph, C., &amp; Kirkwood, M.W. (2016). The role of neuropsychological evaluation in the clinical management of concussion. </w:t>
      </w:r>
      <w:r w:rsidRPr="00154760">
        <w:rPr>
          <w:rFonts w:eastAsiaTheme="minorHAnsi"/>
          <w:i/>
          <w:sz w:val="22"/>
          <w:szCs w:val="22"/>
        </w:rPr>
        <w:t>Physical Medicine and Rehabilitation Clinics of North America</w:t>
      </w:r>
      <w:r w:rsidRPr="00154760">
        <w:rPr>
          <w:rFonts w:eastAsiaTheme="minorHAnsi"/>
          <w:sz w:val="22"/>
          <w:szCs w:val="22"/>
        </w:rPr>
        <w:t xml:space="preserve">, 27, 475-486. </w:t>
      </w:r>
    </w:p>
    <w:p w14:paraId="11EED43D" w14:textId="77777777" w:rsidR="00154760" w:rsidRPr="00154760" w:rsidRDefault="00154760" w:rsidP="0015476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1250E8FA" w14:textId="77777777" w:rsidR="00154760" w:rsidRPr="00154760" w:rsidRDefault="00154760" w:rsidP="001547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 w:rsidRPr="00154760">
        <w:rPr>
          <w:rFonts w:eastAsiaTheme="minorHAnsi"/>
          <w:sz w:val="22"/>
          <w:szCs w:val="22"/>
        </w:rPr>
        <w:t xml:space="preserve">Connery, A.C., Peterson, R.L., </w:t>
      </w:r>
      <w:r w:rsidRPr="00154760">
        <w:rPr>
          <w:rFonts w:eastAsiaTheme="minorHAnsi"/>
          <w:b/>
          <w:sz w:val="22"/>
          <w:szCs w:val="22"/>
        </w:rPr>
        <w:t>Baker, D.A.,</w:t>
      </w:r>
      <w:r w:rsidRPr="00154760">
        <w:rPr>
          <w:rFonts w:eastAsiaTheme="minorHAnsi"/>
          <w:sz w:val="22"/>
          <w:szCs w:val="22"/>
        </w:rPr>
        <w:t xml:space="preserve"> &amp; Kirkwood, M.W. (2016).  The impact of pediatric neuropsychological consultation in mild traumatic brain injury: a model for providing feedback after invalid performance. </w:t>
      </w:r>
      <w:r w:rsidRPr="00154760">
        <w:rPr>
          <w:rFonts w:eastAsiaTheme="minorHAnsi"/>
          <w:i/>
          <w:sz w:val="22"/>
          <w:szCs w:val="22"/>
        </w:rPr>
        <w:t xml:space="preserve">The Clinical Neuropsychologist, </w:t>
      </w:r>
      <w:r w:rsidRPr="00154760">
        <w:rPr>
          <w:rFonts w:eastAsiaTheme="minorHAnsi"/>
          <w:sz w:val="22"/>
          <w:szCs w:val="22"/>
        </w:rPr>
        <w:t xml:space="preserve">Advanced online publication. doi: </w:t>
      </w:r>
      <w:r w:rsidRPr="00154760">
        <w:rPr>
          <w:rFonts w:eastAsiaTheme="minorHAnsi"/>
          <w:sz w:val="20"/>
          <w:szCs w:val="20"/>
        </w:rPr>
        <w:t>10.1080/13854046.2016.1177596.</w:t>
      </w:r>
    </w:p>
    <w:p w14:paraId="450676DE" w14:textId="77777777" w:rsidR="00154760" w:rsidRPr="00154760" w:rsidRDefault="00154760" w:rsidP="00154760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napToGrid w:val="0"/>
        </w:rPr>
      </w:pPr>
    </w:p>
    <w:p w14:paraId="240AF765" w14:textId="77777777" w:rsidR="00154760" w:rsidRPr="00154760" w:rsidRDefault="00154760" w:rsidP="00154760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154760">
        <w:rPr>
          <w:snapToGrid w:val="0"/>
          <w:sz w:val="22"/>
          <w:szCs w:val="22"/>
        </w:rPr>
        <w:t xml:space="preserve">Kirkwood, M.W., Peterson, R.L., </w:t>
      </w:r>
      <w:r w:rsidRPr="00154760">
        <w:rPr>
          <w:b/>
          <w:snapToGrid w:val="0"/>
          <w:sz w:val="22"/>
          <w:szCs w:val="22"/>
        </w:rPr>
        <w:t>Baker, D.A.,</w:t>
      </w:r>
      <w:r w:rsidRPr="00154760">
        <w:rPr>
          <w:snapToGrid w:val="0"/>
          <w:sz w:val="22"/>
          <w:szCs w:val="22"/>
        </w:rPr>
        <w:t xml:space="preserve"> &amp; Connery, A.K. (2017). Parent satisfaction with neuropsychological consultation after pediatric mild traumatic brain injury. </w:t>
      </w:r>
      <w:r w:rsidRPr="00154760">
        <w:rPr>
          <w:i/>
          <w:iCs/>
          <w:snapToGrid w:val="0"/>
          <w:sz w:val="22"/>
          <w:szCs w:val="22"/>
        </w:rPr>
        <w:t xml:space="preserve">Child Neuropsychology, 23, </w:t>
      </w:r>
      <w:r w:rsidRPr="00154760">
        <w:rPr>
          <w:snapToGrid w:val="0"/>
          <w:sz w:val="22"/>
          <w:szCs w:val="22"/>
        </w:rPr>
        <w:t>273-283.</w:t>
      </w:r>
    </w:p>
    <w:p w14:paraId="53C1A1E0" w14:textId="77777777" w:rsidR="00154760" w:rsidRPr="00154760" w:rsidRDefault="00154760" w:rsidP="00154760">
      <w:pPr>
        <w:pStyle w:val="ListParagraph"/>
        <w:rPr>
          <w:color w:val="000000"/>
          <w:sz w:val="22"/>
          <w:szCs w:val="22"/>
        </w:rPr>
      </w:pPr>
    </w:p>
    <w:p w14:paraId="466BF374" w14:textId="77777777" w:rsidR="003E7072" w:rsidRPr="003E7072" w:rsidRDefault="00154760" w:rsidP="003E7072">
      <w:pPr>
        <w:pStyle w:val="ListParagraph"/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154760">
        <w:rPr>
          <w:bCs/>
          <w:sz w:val="22"/>
          <w:szCs w:val="22"/>
        </w:rPr>
        <w:t>Simpson, T.S</w:t>
      </w:r>
      <w:r w:rsidRPr="00154760">
        <w:rPr>
          <w:sz w:val="22"/>
          <w:szCs w:val="22"/>
        </w:rPr>
        <w:t xml:space="preserve">., Peterson, R.L, Mason, D.S., Connery, A.K., </w:t>
      </w:r>
      <w:r w:rsidRPr="00154760">
        <w:rPr>
          <w:b/>
          <w:sz w:val="22"/>
          <w:szCs w:val="22"/>
        </w:rPr>
        <w:t>Baker, D.A</w:t>
      </w:r>
      <w:r w:rsidRPr="00154760">
        <w:rPr>
          <w:sz w:val="22"/>
          <w:szCs w:val="22"/>
        </w:rPr>
        <w:t>., &amp; Kirkwood, M.W. (</w:t>
      </w:r>
      <w:r w:rsidR="00221194">
        <w:rPr>
          <w:sz w:val="22"/>
          <w:szCs w:val="22"/>
        </w:rPr>
        <w:t>2017</w:t>
      </w:r>
      <w:r w:rsidRPr="00154760">
        <w:rPr>
          <w:sz w:val="22"/>
          <w:szCs w:val="22"/>
        </w:rPr>
        <w:t xml:space="preserve">). Quality of life for youth with persistent postconcussive symptoms following mild TBI. </w:t>
      </w:r>
      <w:r w:rsidRPr="00154760">
        <w:rPr>
          <w:i/>
          <w:iCs/>
          <w:sz w:val="22"/>
          <w:szCs w:val="22"/>
        </w:rPr>
        <w:t>Clinical Practice in Pediatric Psychology</w:t>
      </w:r>
      <w:r w:rsidR="009050D1">
        <w:rPr>
          <w:i/>
          <w:iCs/>
          <w:sz w:val="22"/>
          <w:szCs w:val="22"/>
        </w:rPr>
        <w:t xml:space="preserve">, </w:t>
      </w:r>
      <w:r w:rsidR="009050D1" w:rsidRPr="009050D1">
        <w:rPr>
          <w:iCs/>
          <w:sz w:val="22"/>
          <w:szCs w:val="22"/>
        </w:rPr>
        <w:t xml:space="preserve">5 (3), </w:t>
      </w:r>
      <w:r w:rsidR="009050D1" w:rsidRPr="009050D1">
        <w:rPr>
          <w:iCs/>
          <w:sz w:val="22"/>
          <w:szCs w:val="22"/>
          <w:lang w:val="en"/>
        </w:rPr>
        <w:t>248-257</w:t>
      </w:r>
      <w:r w:rsidRPr="00154760">
        <w:rPr>
          <w:i/>
          <w:iCs/>
          <w:sz w:val="22"/>
          <w:szCs w:val="22"/>
        </w:rPr>
        <w:t>.</w:t>
      </w:r>
    </w:p>
    <w:p w14:paraId="36678441" w14:textId="77777777" w:rsidR="003E7072" w:rsidRPr="003E7072" w:rsidRDefault="003E7072" w:rsidP="003E7072">
      <w:pPr>
        <w:pStyle w:val="ListParagraph"/>
        <w:rPr>
          <w:snapToGrid w:val="0"/>
          <w:sz w:val="22"/>
          <w:szCs w:val="22"/>
        </w:rPr>
      </w:pPr>
    </w:p>
    <w:p w14:paraId="1E9AD30D" w14:textId="77777777" w:rsidR="00CA4E99" w:rsidRPr="00CA4E99" w:rsidRDefault="003E7072" w:rsidP="00CA4E99">
      <w:pPr>
        <w:pStyle w:val="ListParagraph"/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3E7072">
        <w:rPr>
          <w:snapToGrid w:val="0"/>
          <w:sz w:val="22"/>
          <w:szCs w:val="22"/>
        </w:rPr>
        <w:lastRenderedPageBreak/>
        <w:t xml:space="preserve">Sussman, Z.W., Peterson, R.L., Connery, A.K., </w:t>
      </w:r>
      <w:r w:rsidRPr="003E7072">
        <w:rPr>
          <w:b/>
          <w:snapToGrid w:val="0"/>
          <w:sz w:val="22"/>
          <w:szCs w:val="22"/>
        </w:rPr>
        <w:t>Baker, D.A.,</w:t>
      </w:r>
      <w:r w:rsidRPr="003E7072">
        <w:rPr>
          <w:snapToGrid w:val="0"/>
          <w:sz w:val="22"/>
          <w:szCs w:val="22"/>
        </w:rPr>
        <w:t xml:space="preserve"> &amp; Kirkwood, M.W. (2019). Utility of matrix reasoning as an embedded performance validity indicator in pediatric mild traumatic brain injury. </w:t>
      </w:r>
      <w:r w:rsidRPr="003E7072">
        <w:rPr>
          <w:i/>
          <w:iCs/>
          <w:snapToGrid w:val="0"/>
          <w:sz w:val="22"/>
          <w:szCs w:val="22"/>
        </w:rPr>
        <w:t xml:space="preserve">Applied Neuropsychology: Child, 8, </w:t>
      </w:r>
      <w:r w:rsidRPr="003E7072">
        <w:rPr>
          <w:snapToGrid w:val="0"/>
          <w:sz w:val="22"/>
          <w:szCs w:val="22"/>
        </w:rPr>
        <w:t>70-75.</w:t>
      </w:r>
    </w:p>
    <w:p w14:paraId="349F5BBC" w14:textId="77777777" w:rsidR="00CA4E99" w:rsidRPr="00CA4E99" w:rsidRDefault="00CA4E99" w:rsidP="00CA4E99">
      <w:pPr>
        <w:pStyle w:val="ListParagraph"/>
        <w:rPr>
          <w:szCs w:val="22"/>
          <w:lang w:val="en"/>
        </w:rPr>
      </w:pPr>
    </w:p>
    <w:p w14:paraId="5AC05242" w14:textId="4C3B6B93" w:rsidR="00CA4E99" w:rsidRPr="00CA4E99" w:rsidRDefault="000C3C0C" w:rsidP="00CA4E99">
      <w:pPr>
        <w:pStyle w:val="ListParagraph"/>
        <w:keepNext/>
        <w:numPr>
          <w:ilvl w:val="0"/>
          <w:numId w:val="1"/>
        </w:numPr>
        <w:jc w:val="both"/>
        <w:rPr>
          <w:sz w:val="22"/>
          <w:szCs w:val="22"/>
        </w:rPr>
      </w:pPr>
      <w:r w:rsidRPr="00CA4E99">
        <w:rPr>
          <w:szCs w:val="22"/>
          <w:lang w:val="en"/>
        </w:rPr>
        <w:t xml:space="preserve">Kirk, J.W., </w:t>
      </w:r>
      <w:r w:rsidRPr="00CA4E99">
        <w:rPr>
          <w:rStyle w:val="Strong"/>
          <w:sz w:val="22"/>
          <w:szCs w:val="22"/>
          <w:lang w:val="en"/>
        </w:rPr>
        <w:t>Baker, D.A.,</w:t>
      </w:r>
      <w:r w:rsidRPr="00CA4E99">
        <w:rPr>
          <w:szCs w:val="22"/>
          <w:lang w:val="en"/>
        </w:rPr>
        <w:t xml:space="preserve"> Kirk, J. J., &amp; MacAllister, W.S. (</w:t>
      </w:r>
      <w:r w:rsidR="00CA4E99" w:rsidRPr="00CA4E99">
        <w:rPr>
          <w:szCs w:val="22"/>
          <w:lang w:val="en"/>
        </w:rPr>
        <w:t>2020</w:t>
      </w:r>
      <w:r w:rsidRPr="00CA4E99">
        <w:rPr>
          <w:szCs w:val="22"/>
          <w:lang w:val="en"/>
        </w:rPr>
        <w:t xml:space="preserve">). </w:t>
      </w:r>
      <w:r w:rsidR="00CA4E99" w:rsidRPr="00CA4E99">
        <w:rPr>
          <w:szCs w:val="22"/>
          <w:lang w:val="en"/>
        </w:rPr>
        <w:t>A r</w:t>
      </w:r>
      <w:r w:rsidRPr="00CA4E99">
        <w:rPr>
          <w:szCs w:val="22"/>
          <w:lang w:val="en"/>
        </w:rPr>
        <w:t xml:space="preserve">eview of </w:t>
      </w:r>
      <w:r w:rsidR="00CA4E99" w:rsidRPr="00CA4E99">
        <w:rPr>
          <w:szCs w:val="22"/>
          <w:lang w:val="en"/>
        </w:rPr>
        <w:t>p</w:t>
      </w:r>
      <w:r w:rsidRPr="00CA4E99">
        <w:rPr>
          <w:szCs w:val="22"/>
          <w:lang w:val="en"/>
        </w:rPr>
        <w:t xml:space="preserve">erformance and </w:t>
      </w:r>
      <w:r w:rsidR="00CA4E99" w:rsidRPr="00CA4E99">
        <w:rPr>
          <w:szCs w:val="22"/>
          <w:lang w:val="en"/>
        </w:rPr>
        <w:t>s</w:t>
      </w:r>
      <w:r w:rsidRPr="00CA4E99">
        <w:rPr>
          <w:szCs w:val="22"/>
          <w:lang w:val="en"/>
        </w:rPr>
        <w:t xml:space="preserve">ymptom </w:t>
      </w:r>
      <w:r w:rsidR="00CA4E99" w:rsidRPr="00CA4E99">
        <w:rPr>
          <w:szCs w:val="22"/>
          <w:lang w:val="en"/>
        </w:rPr>
        <w:t>v</w:t>
      </w:r>
      <w:r w:rsidRPr="00CA4E99">
        <w:rPr>
          <w:szCs w:val="22"/>
          <w:lang w:val="en"/>
        </w:rPr>
        <w:t xml:space="preserve">alidity </w:t>
      </w:r>
      <w:r w:rsidR="00CA4E99" w:rsidRPr="00CA4E99">
        <w:rPr>
          <w:szCs w:val="22"/>
          <w:lang w:val="en"/>
        </w:rPr>
        <w:t>t</w:t>
      </w:r>
      <w:r w:rsidRPr="00CA4E99">
        <w:rPr>
          <w:szCs w:val="22"/>
          <w:lang w:val="en"/>
        </w:rPr>
        <w:t xml:space="preserve">esting with </w:t>
      </w:r>
      <w:r w:rsidR="00CA4E99" w:rsidRPr="00CA4E99">
        <w:rPr>
          <w:szCs w:val="22"/>
          <w:lang w:val="en"/>
        </w:rPr>
        <w:t>p</w:t>
      </w:r>
      <w:r w:rsidRPr="00CA4E99">
        <w:rPr>
          <w:szCs w:val="22"/>
          <w:lang w:val="en"/>
        </w:rPr>
        <w:t xml:space="preserve">ediatric </w:t>
      </w:r>
      <w:r w:rsidR="00CA4E99" w:rsidRPr="00CA4E99">
        <w:rPr>
          <w:szCs w:val="22"/>
          <w:lang w:val="en"/>
        </w:rPr>
        <w:t>p</w:t>
      </w:r>
      <w:r w:rsidRPr="00CA4E99">
        <w:rPr>
          <w:szCs w:val="22"/>
          <w:lang w:val="en"/>
        </w:rPr>
        <w:t xml:space="preserve">opulations.  </w:t>
      </w:r>
      <w:r w:rsidRPr="00CA4E99">
        <w:rPr>
          <w:rStyle w:val="Emphasis"/>
          <w:sz w:val="22"/>
          <w:szCs w:val="22"/>
          <w:lang w:val="en"/>
        </w:rPr>
        <w:t>Applied Neuropsychology: Child.</w:t>
      </w:r>
      <w:r w:rsidR="00CA4E99" w:rsidRPr="00CA4E99">
        <w:rPr>
          <w:b/>
          <w:szCs w:val="22"/>
        </w:rPr>
        <w:t xml:space="preserve"> </w:t>
      </w:r>
      <w:r w:rsidR="00CA4E99" w:rsidRPr="00CA4E99">
        <w:rPr>
          <w:rStyle w:val="doilink"/>
          <w:rFonts w:ascii="&amp;quot" w:hAnsi="&amp;quot"/>
        </w:rPr>
        <w:t xml:space="preserve">DOI: </w:t>
      </w:r>
      <w:hyperlink r:id="rId8" w:history="1">
        <w:r w:rsidR="00CA4E99" w:rsidRPr="00CA4E99">
          <w:rPr>
            <w:rStyle w:val="Hyperlink"/>
            <w:rFonts w:ascii="&amp;quot" w:hAnsi="&amp;quot"/>
            <w:color w:val="auto"/>
          </w:rPr>
          <w:t>10.1080/21622965.2020.1750118</w:t>
        </w:r>
      </w:hyperlink>
    </w:p>
    <w:p w14:paraId="6BBFBB16" w14:textId="77777777" w:rsidR="009050D1" w:rsidRPr="009050D1" w:rsidRDefault="009050D1" w:rsidP="009050D1">
      <w:pPr>
        <w:pStyle w:val="ListParagraph"/>
        <w:rPr>
          <w:sz w:val="22"/>
          <w:szCs w:val="22"/>
        </w:rPr>
      </w:pPr>
    </w:p>
    <w:p w14:paraId="357935F3" w14:textId="77777777" w:rsidR="00154760" w:rsidRPr="00154760" w:rsidRDefault="00154760" w:rsidP="00154760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54760">
        <w:rPr>
          <w:rFonts w:ascii="Times New Roman" w:hAnsi="Times New Roman" w:cs="Times New Roman"/>
          <w:b/>
          <w:u w:val="single"/>
        </w:rPr>
        <w:t>Book Chapters</w:t>
      </w:r>
    </w:p>
    <w:p w14:paraId="061787F8" w14:textId="77777777" w:rsidR="00154760" w:rsidRPr="00154760" w:rsidRDefault="00154760" w:rsidP="00154760">
      <w:pPr>
        <w:pStyle w:val="ListParagraph"/>
        <w:numPr>
          <w:ilvl w:val="0"/>
          <w:numId w:val="2"/>
        </w:numPr>
        <w:spacing w:before="240"/>
        <w:jc w:val="both"/>
        <w:rPr>
          <w:sz w:val="22"/>
          <w:szCs w:val="22"/>
        </w:rPr>
      </w:pPr>
      <w:r w:rsidRPr="00154760">
        <w:rPr>
          <w:sz w:val="22"/>
          <w:szCs w:val="22"/>
        </w:rPr>
        <w:t xml:space="preserve">Smith, J. &amp; </w:t>
      </w:r>
      <w:r w:rsidRPr="00154760">
        <w:rPr>
          <w:b/>
          <w:sz w:val="22"/>
          <w:szCs w:val="22"/>
        </w:rPr>
        <w:t>Baker, D.A.</w:t>
      </w:r>
      <w:r w:rsidRPr="00154760">
        <w:rPr>
          <w:sz w:val="22"/>
          <w:szCs w:val="22"/>
        </w:rPr>
        <w:t xml:space="preserve"> (2010).  Sickle cell disease. In Goldstein &amp; Reynolds, (Eds.),  </w:t>
      </w:r>
      <w:r w:rsidRPr="00154760">
        <w:rPr>
          <w:i/>
          <w:sz w:val="22"/>
          <w:szCs w:val="22"/>
          <w:u w:val="single"/>
        </w:rPr>
        <w:t>Handbook of neurodevelopmental and genetic disorders in children, second edition</w:t>
      </w:r>
      <w:r w:rsidRPr="00154760">
        <w:rPr>
          <w:sz w:val="22"/>
          <w:szCs w:val="22"/>
        </w:rPr>
        <w:t xml:space="preserve"> (pp. 338-361).  New York: Guilford Publications. </w:t>
      </w:r>
    </w:p>
    <w:p w14:paraId="4FC7DCA8" w14:textId="77777777" w:rsidR="00154760" w:rsidRPr="00154760" w:rsidRDefault="00154760" w:rsidP="00154760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168EF46" w14:textId="312F5576" w:rsidR="00154760" w:rsidRDefault="00154760" w:rsidP="00154760">
      <w:pPr>
        <w:pStyle w:val="ListParagraph"/>
        <w:widowControl w:val="0"/>
        <w:numPr>
          <w:ilvl w:val="0"/>
          <w:numId w:val="2"/>
        </w:numPr>
        <w:adjustRightInd w:val="0"/>
        <w:spacing w:after="240"/>
        <w:jc w:val="both"/>
        <w:rPr>
          <w:sz w:val="22"/>
          <w:szCs w:val="22"/>
        </w:rPr>
      </w:pPr>
      <w:r w:rsidRPr="00154760">
        <w:rPr>
          <w:b/>
          <w:sz w:val="22"/>
          <w:szCs w:val="22"/>
        </w:rPr>
        <w:t>Baker, D.A.</w:t>
      </w:r>
      <w:r w:rsidRPr="00154760">
        <w:rPr>
          <w:sz w:val="22"/>
          <w:szCs w:val="22"/>
        </w:rPr>
        <w:t xml:space="preserve"> &amp; Kirkwood, M.W. (2015). Motivations behind noncredible presentations: why children feign and how to make this determination. In M.K. Kirkwood (Ed.), </w:t>
      </w:r>
      <w:r w:rsidRPr="00154760">
        <w:rPr>
          <w:i/>
          <w:iCs/>
          <w:sz w:val="22"/>
          <w:szCs w:val="22"/>
        </w:rPr>
        <w:t xml:space="preserve">Validity Testing in Child and Adolescent Assessment: Evaluating Exaggeration, Feigning, and Noncredible Effort. </w:t>
      </w:r>
      <w:r w:rsidRPr="00154760">
        <w:rPr>
          <w:sz w:val="22"/>
          <w:szCs w:val="22"/>
        </w:rPr>
        <w:t xml:space="preserve">New York: Guilford Press. </w:t>
      </w:r>
    </w:p>
    <w:p w14:paraId="74B10095" w14:textId="77777777" w:rsidR="008F58E9" w:rsidRPr="008F58E9" w:rsidRDefault="008F58E9" w:rsidP="008F58E9">
      <w:pPr>
        <w:pStyle w:val="ListParagraph"/>
        <w:rPr>
          <w:sz w:val="22"/>
          <w:szCs w:val="22"/>
        </w:rPr>
      </w:pPr>
    </w:p>
    <w:p w14:paraId="0EB70637" w14:textId="77777777" w:rsidR="00154760" w:rsidRPr="00154760" w:rsidRDefault="00154760" w:rsidP="0015476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54760" w:rsidRPr="00154760" w:rsidSect="001547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F55C3" w14:textId="77777777" w:rsidR="00154760" w:rsidRDefault="00154760" w:rsidP="00154760">
      <w:pPr>
        <w:spacing w:after="0" w:line="240" w:lineRule="auto"/>
      </w:pPr>
      <w:r>
        <w:separator/>
      </w:r>
    </w:p>
  </w:endnote>
  <w:endnote w:type="continuationSeparator" w:id="0">
    <w:p w14:paraId="6E44BCE5" w14:textId="77777777" w:rsidR="00154760" w:rsidRDefault="00154760" w:rsidP="0015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5A1B" w14:textId="77777777" w:rsidR="00A66B28" w:rsidRPr="00A66B28" w:rsidRDefault="00A66B28">
    <w:pPr>
      <w:pStyle w:val="Footer"/>
      <w:rPr>
        <w:rFonts w:ascii="Times New Roman" w:hAnsi="Times New Roman" w:cs="Times New Roman"/>
      </w:rPr>
    </w:pPr>
    <w:r>
      <w:tab/>
    </w:r>
    <w:r>
      <w:tab/>
    </w:r>
    <w:r w:rsidRPr="00A66B28">
      <w:rPr>
        <w:rFonts w:ascii="Times New Roman" w:hAnsi="Times New Roman" w:cs="Times New Roman"/>
        <w:color w:val="7F7F7F" w:themeColor="background1" w:themeShade="7F"/>
        <w:spacing w:val="60"/>
      </w:rPr>
      <w:t xml:space="preserve">Page | </w:t>
    </w:r>
    <w:r w:rsidRPr="00A66B28">
      <w:rPr>
        <w:rFonts w:ascii="Times New Roman" w:hAnsi="Times New Roman" w:cs="Times New Roman"/>
        <w:color w:val="7F7F7F" w:themeColor="background1" w:themeShade="7F"/>
        <w:spacing w:val="60"/>
      </w:rPr>
      <w:fldChar w:fldCharType="begin"/>
    </w:r>
    <w:r w:rsidRPr="00A66B28">
      <w:rPr>
        <w:rFonts w:ascii="Times New Roman" w:hAnsi="Times New Roman" w:cs="Times New Roman"/>
        <w:color w:val="7F7F7F" w:themeColor="background1" w:themeShade="7F"/>
        <w:spacing w:val="60"/>
      </w:rPr>
      <w:instrText xml:space="preserve"> PAGE   \* MERGEFORMAT </w:instrText>
    </w:r>
    <w:r w:rsidRPr="00A66B28">
      <w:rPr>
        <w:rFonts w:ascii="Times New Roman" w:hAnsi="Times New Roman" w:cs="Times New Roman"/>
        <w:color w:val="7F7F7F" w:themeColor="background1" w:themeShade="7F"/>
        <w:spacing w:val="60"/>
      </w:rPr>
      <w:fldChar w:fldCharType="separate"/>
    </w:r>
    <w:r w:rsidR="00360FA0" w:rsidRPr="00360FA0">
      <w:rPr>
        <w:rFonts w:ascii="Times New Roman" w:hAnsi="Times New Roman" w:cs="Times New Roman"/>
        <w:b/>
        <w:bCs/>
        <w:noProof/>
        <w:color w:val="7F7F7F" w:themeColor="background1" w:themeShade="7F"/>
        <w:spacing w:val="60"/>
      </w:rPr>
      <w:t>2</w:t>
    </w:r>
    <w:r w:rsidRPr="00A66B28">
      <w:rPr>
        <w:rFonts w:ascii="Times New Roman" w:hAnsi="Times New Roman" w:cs="Times New Roman"/>
        <w:b/>
        <w:bCs/>
        <w:noProof/>
        <w:color w:val="7F7F7F" w:themeColor="background1" w:themeShade="7F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284D" w14:textId="77777777" w:rsidR="00154760" w:rsidRDefault="00154760" w:rsidP="00154760">
      <w:pPr>
        <w:spacing w:after="0" w:line="240" w:lineRule="auto"/>
      </w:pPr>
      <w:r>
        <w:separator/>
      </w:r>
    </w:p>
  </w:footnote>
  <w:footnote w:type="continuationSeparator" w:id="0">
    <w:p w14:paraId="0B8C6FD7" w14:textId="77777777" w:rsidR="00154760" w:rsidRDefault="00154760" w:rsidP="0015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E314E" w14:textId="77777777" w:rsidR="00154760" w:rsidRPr="00154760" w:rsidRDefault="00154760">
    <w:pPr>
      <w:pStyle w:val="Header"/>
      <w:rPr>
        <w:rFonts w:ascii="Times New Roman" w:hAnsi="Times New Roman" w:cs="Times New Roman"/>
      </w:rPr>
    </w:pPr>
    <w:r w:rsidRPr="00154760">
      <w:rPr>
        <w:rFonts w:ascii="Times New Roman" w:hAnsi="Times New Roman" w:cs="Times New Roman"/>
      </w:rPr>
      <w:t>Curriculum Vitae</w:t>
    </w:r>
    <w:r w:rsidR="00A66B28">
      <w:rPr>
        <w:rFonts w:ascii="Times New Roman" w:hAnsi="Times New Roman" w:cs="Times New Roman"/>
      </w:rPr>
      <w:t xml:space="preserve"> </w:t>
    </w:r>
    <w:r w:rsidRPr="00154760">
      <w:rPr>
        <w:rFonts w:ascii="Times New Roman" w:hAnsi="Times New Roman" w:cs="Times New Roman"/>
      </w:rPr>
      <w:tab/>
    </w:r>
    <w:r w:rsidRPr="00154760">
      <w:rPr>
        <w:rFonts w:ascii="Times New Roman" w:hAnsi="Times New Roman" w:cs="Times New Roman"/>
      </w:rPr>
      <w:tab/>
    </w:r>
    <w:r w:rsidR="00A66B28">
      <w:rPr>
        <w:rFonts w:ascii="Times New Roman" w:hAnsi="Times New Roman" w:cs="Times New Roman"/>
      </w:rPr>
      <w:t>David Baker, Psy.D.</w:t>
    </w:r>
  </w:p>
  <w:p w14:paraId="369628A5" w14:textId="77777777" w:rsidR="00154760" w:rsidRDefault="00154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704A"/>
    <w:multiLevelType w:val="hybridMultilevel"/>
    <w:tmpl w:val="32D469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AB1D89"/>
    <w:multiLevelType w:val="hybridMultilevel"/>
    <w:tmpl w:val="74CA06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760"/>
    <w:rsid w:val="000900A8"/>
    <w:rsid w:val="000C3C0C"/>
    <w:rsid w:val="00154760"/>
    <w:rsid w:val="00193E64"/>
    <w:rsid w:val="00221194"/>
    <w:rsid w:val="00292D50"/>
    <w:rsid w:val="003538C3"/>
    <w:rsid w:val="00360FA0"/>
    <w:rsid w:val="003E7072"/>
    <w:rsid w:val="00475208"/>
    <w:rsid w:val="004E4A0F"/>
    <w:rsid w:val="00503AFC"/>
    <w:rsid w:val="005123BE"/>
    <w:rsid w:val="005A35D6"/>
    <w:rsid w:val="005B20D9"/>
    <w:rsid w:val="00675B3D"/>
    <w:rsid w:val="00687105"/>
    <w:rsid w:val="0069762B"/>
    <w:rsid w:val="006D3158"/>
    <w:rsid w:val="0070432B"/>
    <w:rsid w:val="00760CCD"/>
    <w:rsid w:val="00771906"/>
    <w:rsid w:val="00792A06"/>
    <w:rsid w:val="007C5604"/>
    <w:rsid w:val="00815227"/>
    <w:rsid w:val="00893B2F"/>
    <w:rsid w:val="008F0032"/>
    <w:rsid w:val="008F58E9"/>
    <w:rsid w:val="009050D1"/>
    <w:rsid w:val="009C0AFE"/>
    <w:rsid w:val="00A20A0E"/>
    <w:rsid w:val="00A24690"/>
    <w:rsid w:val="00A42353"/>
    <w:rsid w:val="00A66B28"/>
    <w:rsid w:val="00BC3690"/>
    <w:rsid w:val="00BF154B"/>
    <w:rsid w:val="00CA4E99"/>
    <w:rsid w:val="00E054F4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FBB9"/>
  <w15:chartTrackingRefBased/>
  <w15:docId w15:val="{721A5AC3-AB7F-4212-8076-970317B3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54760"/>
    <w:pPr>
      <w:spacing w:after="0" w:line="240" w:lineRule="auto"/>
      <w:ind w:firstLine="720"/>
      <w:jc w:val="both"/>
    </w:pPr>
    <w:rPr>
      <w:rFonts w:ascii="Roman PS" w:eastAsia="Times New Roman" w:hAnsi="Roman PS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54760"/>
    <w:rPr>
      <w:rFonts w:ascii="Roman PS" w:eastAsia="Times New Roman" w:hAnsi="Roman PS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154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60"/>
  </w:style>
  <w:style w:type="paragraph" w:styleId="Footer">
    <w:name w:val="footer"/>
    <w:basedOn w:val="Normal"/>
    <w:link w:val="FooterChar"/>
    <w:uiPriority w:val="99"/>
    <w:unhideWhenUsed/>
    <w:rsid w:val="0015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60"/>
  </w:style>
  <w:style w:type="character" w:styleId="Hyperlink">
    <w:name w:val="Hyperlink"/>
    <w:basedOn w:val="DefaultParagraphFont"/>
    <w:uiPriority w:val="99"/>
    <w:unhideWhenUsed/>
    <w:rsid w:val="007719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C3C0C"/>
    <w:rPr>
      <w:b/>
      <w:bCs/>
    </w:rPr>
  </w:style>
  <w:style w:type="character" w:styleId="Emphasis">
    <w:name w:val="Emphasis"/>
    <w:basedOn w:val="DefaultParagraphFont"/>
    <w:uiPriority w:val="20"/>
    <w:qFormat/>
    <w:rsid w:val="000C3C0C"/>
    <w:rPr>
      <w:i/>
      <w:iCs/>
    </w:rPr>
  </w:style>
  <w:style w:type="character" w:customStyle="1" w:styleId="authors">
    <w:name w:val="authors"/>
    <w:basedOn w:val="DefaultParagraphFont"/>
    <w:rsid w:val="00CA4E99"/>
  </w:style>
  <w:style w:type="character" w:customStyle="1" w:styleId="Date1">
    <w:name w:val="Date1"/>
    <w:basedOn w:val="DefaultParagraphFont"/>
    <w:rsid w:val="00CA4E99"/>
  </w:style>
  <w:style w:type="character" w:customStyle="1" w:styleId="arttitle">
    <w:name w:val="art_title"/>
    <w:basedOn w:val="DefaultParagraphFont"/>
    <w:rsid w:val="00CA4E99"/>
  </w:style>
  <w:style w:type="character" w:customStyle="1" w:styleId="serialtitle">
    <w:name w:val="serial_title"/>
    <w:basedOn w:val="DefaultParagraphFont"/>
    <w:rsid w:val="00CA4E99"/>
  </w:style>
  <w:style w:type="character" w:customStyle="1" w:styleId="doilink">
    <w:name w:val="doi_link"/>
    <w:basedOn w:val="DefaultParagraphFont"/>
    <w:rsid w:val="00C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21622965.2020.175011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baker@childrenscolora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2094</Words>
  <Characters>11939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David</dc:creator>
  <cp:keywords/>
  <dc:description/>
  <cp:lastModifiedBy>Baker, David</cp:lastModifiedBy>
  <cp:revision>3</cp:revision>
  <cp:lastPrinted>2017-10-19T16:04:00Z</cp:lastPrinted>
  <dcterms:created xsi:type="dcterms:W3CDTF">2021-01-25T19:05:00Z</dcterms:created>
  <dcterms:modified xsi:type="dcterms:W3CDTF">2021-01-25T19:11:00Z</dcterms:modified>
</cp:coreProperties>
</file>